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5D5B2" w14:textId="6D629808" w:rsidR="00EE44F0" w:rsidRDefault="00EE44F0" w:rsidP="001C58EF">
      <w:pPr>
        <w:pStyle w:val="paragraph"/>
        <w:spacing w:before="0" w:beforeAutospacing="0" w:after="0" w:afterAutospacing="0"/>
        <w:ind w:left="2244" w:firstLine="1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MADE EXPO 2023: A FIERA MILANO DAL 15 AL 18 NOVEMBRE PER DISEGNARE IL FUTURO DELLE </w:t>
      </w:r>
      <w:r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COSTRUZIONI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613F2D0" w14:textId="25D66026" w:rsidR="00EE44F0" w:rsidRDefault="00EE44F0" w:rsidP="001C58EF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Si avvicina l’appuntamento con la fiera internazionale del settore edilizia, leader in Italia. A caratterizzare MADE expo 2023, un’offerta verticale articolata nei due Saloni Involucro e Costruzioni e guidata dalle parole d’ordine Sostenibilità e Innovazione.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6571E01" w14:textId="77777777" w:rsidR="00EE44F0" w:rsidRDefault="00EE44F0" w:rsidP="00EE44F0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72703BA" w14:textId="07D6C890" w:rsidR="00EE44F0" w:rsidRDefault="001C58EF" w:rsidP="00E64C1D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</w:t>
      </w:r>
      <w:r w:rsidR="00EE44F0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643 aziende da 28 Paesi e più di 100 tra convegni, workshop e iniziative per </w:t>
      </w:r>
      <w:r w:rsidR="00E64C1D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 </w:t>
      </w:r>
      <w:r w:rsidR="00EE44F0">
        <w:rPr>
          <w:rStyle w:val="normaltextrun"/>
          <w:rFonts w:ascii="Arial" w:hAnsi="Arial" w:cs="Arial"/>
          <w:i/>
          <w:iCs/>
          <w:sz w:val="22"/>
          <w:szCs w:val="22"/>
          <w:shd w:val="clear" w:color="auto" w:fill="FFFFFF"/>
        </w:rPr>
        <w:t>fornire alla building community strumenti e spunti per creare sinergie e delineare il futuro del settore.</w:t>
      </w:r>
      <w:r w:rsidR="00EE44F0">
        <w:rPr>
          <w:rStyle w:val="eop"/>
          <w:rFonts w:ascii="Arial" w:hAnsi="Arial" w:cs="Arial"/>
          <w:sz w:val="22"/>
          <w:szCs w:val="22"/>
        </w:rPr>
        <w:t> </w:t>
      </w:r>
    </w:p>
    <w:p w14:paraId="31270130" w14:textId="77777777" w:rsidR="00E603E0" w:rsidRDefault="00EE44F0" w:rsidP="00E603E0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881887F" w14:textId="3512E6A4" w:rsidR="00EE44F0" w:rsidRDefault="00EE44F0" w:rsidP="00E603E0">
      <w:pPr>
        <w:pStyle w:val="paragraph"/>
        <w:spacing w:before="0" w:beforeAutospacing="0" w:after="0" w:afterAutospacing="0"/>
        <w:ind w:left="2244" w:firstLine="2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1A171B"/>
          <w:sz w:val="22"/>
          <w:szCs w:val="22"/>
          <w:shd w:val="clear" w:color="auto" w:fill="FFFFFF"/>
        </w:rPr>
        <w:t>Milano, 26 ottobre 2023.</w:t>
      </w:r>
      <w:r>
        <w:rPr>
          <w:rStyle w:val="normaltextrun"/>
          <w:rFonts w:ascii="Arial" w:hAnsi="Arial" w:cs="Arial"/>
          <w:b/>
          <w:bCs/>
          <w:color w:val="1A171B"/>
          <w:sz w:val="22"/>
          <w:szCs w:val="22"/>
          <w:shd w:val="clear" w:color="auto" w:fill="FFFFFF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 xml:space="preserve"> Con i suoi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18 milioni di posti di lavoro diretti che generano il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9% del PIL europeo, </w:t>
      </w: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l’edilizia e la relativa filiera, pur in un contesto globale complesso, continuano a essere uno dei settori trainanti per l’economia del Paese. Un comparto al quale, oggi, viene chiesto uno sforzo importante: rivedere il concetto di costruzione dalle fondamenta, pensare e progettare gli spazi in modo differente, percorrendo strade finora inesplorate e privilegiando pratiche e sistemi che riducano l’impatto sull’ambiente.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C5E3466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50CF2BE" w14:textId="1AD599C0" w:rsidR="00EE44F0" w:rsidRDefault="00EE44F0" w:rsidP="00455358">
      <w:pPr>
        <w:pStyle w:val="paragraph"/>
        <w:shd w:val="clear" w:color="auto" w:fill="FFFFFF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È in questo scenario che si prepara ad aprire le porte</w:t>
      </w:r>
      <w:r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MADE expo</w:t>
      </w:r>
      <w:r w:rsidR="006245FA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-</w:t>
      </w: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in scena in </w:t>
      </w:r>
      <w:r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Fiera Milano, Rho, dal 15 al 18 novembre 2023</w:t>
      </w: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D1CD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-</w:t>
      </w: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con l’obiettivo di </w:t>
      </w:r>
      <w:r>
        <w:rPr>
          <w:rStyle w:val="normaltextrun"/>
          <w:rFonts w:ascii="Arial" w:hAnsi="Arial" w:cs="Arial"/>
          <w:sz w:val="22"/>
          <w:szCs w:val="22"/>
        </w:rPr>
        <w:t>raccontare processi, materiali, tecnologie e soluzioni per realizzare edifici sostenibili, efficienti, digitali e tecnologicamente integrati.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CC913A7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903C316" w14:textId="5A6BFD7A" w:rsidR="00EE44F0" w:rsidRDefault="00EE44F0" w:rsidP="00455358">
      <w:pPr>
        <w:pStyle w:val="paragraph"/>
        <w:shd w:val="clear" w:color="auto" w:fill="FFFFFF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Organizzata 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Made Eventi</w:t>
      </w:r>
      <w:r>
        <w:rPr>
          <w:rStyle w:val="normaltextrun"/>
          <w:rFonts w:ascii="Arial" w:hAnsi="Arial" w:cs="Arial"/>
          <w:sz w:val="22"/>
          <w:szCs w:val="22"/>
        </w:rPr>
        <w:t xml:space="preserve">, società di Fiera Milano e Federlegno Arredo Eventi,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MADE expo</w:t>
      </w:r>
      <w:r w:rsidR="0068235A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68235A">
        <w:rPr>
          <w:rStyle w:val="normaltextrun"/>
          <w:rFonts w:ascii="Arial" w:hAnsi="Arial" w:cs="Arial"/>
          <w:b/>
          <w:bCs/>
          <w:sz w:val="22"/>
          <w:szCs w:val="22"/>
        </w:rPr>
        <w:t xml:space="preserve">2023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può</w:t>
      </w:r>
      <w:proofErr w:type="gramEnd"/>
      <w:r>
        <w:rPr>
          <w:rStyle w:val="normaltextrun"/>
          <w:rFonts w:ascii="Arial" w:hAnsi="Arial" w:cs="Arial"/>
          <w:sz w:val="22"/>
          <w:szCs w:val="22"/>
        </w:rPr>
        <w:t xml:space="preserve"> contare sui patrocini della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Regione Lombardia</w:t>
      </w:r>
      <w:r>
        <w:rPr>
          <w:rStyle w:val="normaltextrun"/>
          <w:rFonts w:ascii="Arial" w:hAnsi="Arial" w:cs="Arial"/>
          <w:sz w:val="22"/>
          <w:szCs w:val="22"/>
        </w:rPr>
        <w:t xml:space="preserve">, del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Comune di Milano</w:t>
      </w:r>
      <w:r>
        <w:rPr>
          <w:rStyle w:val="normaltextrun"/>
          <w:rFonts w:ascii="Arial" w:hAnsi="Arial" w:cs="Arial"/>
          <w:sz w:val="22"/>
          <w:szCs w:val="22"/>
        </w:rPr>
        <w:t xml:space="preserve"> e delle principali associazioni di categoria: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Acmi,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Assimpredil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Ance</w:t>
      </w:r>
      <w:r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Assorestauro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Federbeton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,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Finco</w:t>
      </w:r>
      <w:r>
        <w:rPr>
          <w:rStyle w:val="normaltextrun"/>
          <w:rFonts w:ascii="Arial" w:hAnsi="Arial" w:cs="Arial"/>
          <w:sz w:val="22"/>
          <w:szCs w:val="22"/>
        </w:rPr>
        <w:t xml:space="preserve">,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Fondazione Promozione Acciaio, ISI-Ingegneria Sismica Italiana e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Unicmi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,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che saranno in fiera con aree dedicate e organizzeranno talk e momenti formazione.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05FFF87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DDAC465" w14:textId="77777777" w:rsidR="00EE44F0" w:rsidRDefault="00EE44F0" w:rsidP="00E603E0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MADE expo 2023: SEMPRE PIÙ INTERNAZIONALE, TRA INNOVAZIONE E SOSTENIBILITÀ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A53D153" w14:textId="0D7B2324" w:rsidR="00A14C9C" w:rsidRDefault="00EE44F0" w:rsidP="003C659A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Organizzata in due Saloni altamente specializzati – Costruzioni e Involucro</w:t>
      </w:r>
      <w:r w:rsidR="009D1CDB">
        <w:rPr>
          <w:rStyle w:val="normaltextrun"/>
          <w:rFonts w:ascii="Arial" w:hAnsi="Arial" w:cs="Arial"/>
          <w:sz w:val="22"/>
          <w:szCs w:val="22"/>
        </w:rPr>
        <w:t xml:space="preserve"> - </w:t>
      </w:r>
      <w:r w:rsidR="00E603E0">
        <w:rPr>
          <w:rStyle w:val="normaltextrun"/>
          <w:rFonts w:ascii="Arial" w:hAnsi="Arial" w:cs="Arial"/>
          <w:sz w:val="22"/>
          <w:szCs w:val="22"/>
        </w:rPr>
        <w:t xml:space="preserve">  </w:t>
      </w:r>
      <w:r>
        <w:rPr>
          <w:rStyle w:val="normaltextrun"/>
          <w:rFonts w:ascii="Arial" w:hAnsi="Arial" w:cs="Arial"/>
          <w:sz w:val="22"/>
          <w:szCs w:val="22"/>
        </w:rPr>
        <w:t xml:space="preserve">MADE expo presenterà l’offerta di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643 espositori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provenienti </w:t>
      </w:r>
      <w:r>
        <w:rPr>
          <w:rStyle w:val="normaltextrun"/>
          <w:rFonts w:ascii="Arial" w:hAnsi="Arial" w:cs="Arial"/>
          <w:sz w:val="22"/>
          <w:szCs w:val="22"/>
        </w:rPr>
        <w:t xml:space="preserve">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28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Paesi, </w:t>
      </w:r>
      <w:r>
        <w:rPr>
          <w:rStyle w:val="normaltextrun"/>
          <w:rFonts w:ascii="Arial" w:hAnsi="Arial" w:cs="Arial"/>
          <w:sz w:val="22"/>
          <w:szCs w:val="22"/>
        </w:rPr>
        <w:t xml:space="preserve">con le maggiori provenienze straniere 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Germania, Cina, Polonia, Spagna e Romania.</w:t>
      </w:r>
      <w:r>
        <w:rPr>
          <w:rStyle w:val="normaltextrun"/>
          <w:rFonts w:ascii="Arial" w:hAnsi="Arial" w:cs="Arial"/>
          <w:sz w:val="22"/>
          <w:szCs w:val="22"/>
        </w:rPr>
        <w:t> </w:t>
      </w:r>
    </w:p>
    <w:p w14:paraId="3C938335" w14:textId="77777777" w:rsidR="003C659A" w:rsidRDefault="003C659A" w:rsidP="003C659A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00CDAD4" w14:textId="1961C126" w:rsidR="00EE44F0" w:rsidRDefault="00EE44F0" w:rsidP="00A75FB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La sempre maggiore rilevanza internazionale della manifestazione è confermata anche dalla rinnovata collaborazione con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ITA-ICE Agenzia</w:t>
      </w:r>
      <w:r>
        <w:rPr>
          <w:rStyle w:val="normaltextrun"/>
          <w:rFonts w:ascii="Arial" w:hAnsi="Arial" w:cs="Arial"/>
          <w:sz w:val="22"/>
          <w:szCs w:val="22"/>
        </w:rPr>
        <w:t xml:space="preserve">, che porterà in fiera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200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hosted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buyer,</w:t>
      </w:r>
      <w:r>
        <w:rPr>
          <w:rStyle w:val="normaltextrun"/>
          <w:rFonts w:ascii="Arial" w:hAnsi="Arial" w:cs="Arial"/>
          <w:sz w:val="22"/>
          <w:szCs w:val="22"/>
        </w:rPr>
        <w:t xml:space="preserve"> selezionati per alto profilo e capacità di spesa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da 50 Paesi, con le maggiori provenienze da USA, India, Etiopia, Georgia </w:t>
      </w:r>
      <w:r>
        <w:rPr>
          <w:rStyle w:val="normaltextrun"/>
          <w:rFonts w:ascii="Arial" w:hAnsi="Arial" w:cs="Arial"/>
          <w:sz w:val="22"/>
          <w:szCs w:val="22"/>
        </w:rPr>
        <w:t>e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Turchia.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2087DFA" w14:textId="77777777" w:rsidR="00451E2D" w:rsidRDefault="00451E2D" w:rsidP="00A75FBE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0154E9" w14:textId="77777777" w:rsidR="00984146" w:rsidRDefault="00984146" w:rsidP="00963ADF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833CE9B" w14:textId="3B4743D0" w:rsidR="00EE44F0" w:rsidRDefault="00EE44F0" w:rsidP="00963ADF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lastRenderedPageBreak/>
        <w:t xml:space="preserve">Guidata dai driver della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Sostenibilità </w:t>
      </w:r>
      <w:r>
        <w:rPr>
          <w:rStyle w:val="normaltextrun"/>
          <w:rFonts w:ascii="Arial" w:hAnsi="Arial" w:cs="Arial"/>
          <w:sz w:val="22"/>
          <w:szCs w:val="22"/>
        </w:rPr>
        <w:t>e dell’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Innovazione</w:t>
      </w:r>
      <w:r>
        <w:rPr>
          <w:rStyle w:val="normaltextrun"/>
          <w:rFonts w:ascii="Arial" w:hAnsi="Arial" w:cs="Arial"/>
          <w:sz w:val="22"/>
          <w:szCs w:val="22"/>
        </w:rPr>
        <w:t>, l’offerta</w:t>
      </w:r>
      <w:r w:rsidR="00B06AA2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consentirà alla building community di avere una panoramica completa sulle ultime novità per realizzare edifici che rispondano ai massimi criteri di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comfort, efficienza energetica, integrazione digitale e tecnologica</w:t>
      </w:r>
      <w:r>
        <w:rPr>
          <w:rStyle w:val="normaltextrun"/>
          <w:rFonts w:ascii="Arial" w:hAnsi="Arial" w:cs="Arial"/>
          <w:sz w:val="22"/>
          <w:szCs w:val="22"/>
        </w:rPr>
        <w:t xml:space="preserve">. 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689F71B" w14:textId="77777777" w:rsidR="00EE44F0" w:rsidRDefault="00EE44F0" w:rsidP="00EE44F0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5D9CF1B" w14:textId="77777777" w:rsidR="00EE44F0" w:rsidRDefault="00EE44F0" w:rsidP="00963ADF">
      <w:pPr>
        <w:pStyle w:val="paragraph"/>
        <w:spacing w:before="0" w:beforeAutospacing="0" w:after="0" w:afterAutospacing="0"/>
        <w:ind w:left="1786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Il Salone Costruzioni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FEB01DF" w14:textId="1D789DB0" w:rsidR="00EE44F0" w:rsidRDefault="00EE44F0" w:rsidP="00963ADF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Collocato nei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padiglioni 2 e 4</w:t>
      </w:r>
      <w:r>
        <w:rPr>
          <w:rStyle w:val="normaltextrun"/>
          <w:rFonts w:ascii="Arial" w:hAnsi="Arial" w:cs="Arial"/>
          <w:sz w:val="22"/>
          <w:szCs w:val="22"/>
        </w:rPr>
        <w:t xml:space="preserve">, il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Salone Costruzioni</w:t>
      </w:r>
      <w:r>
        <w:rPr>
          <w:rStyle w:val="normaltextrun"/>
          <w:rFonts w:ascii="Arial" w:hAnsi="Arial" w:cs="Arial"/>
          <w:sz w:val="22"/>
          <w:szCs w:val="22"/>
        </w:rPr>
        <w:t xml:space="preserve"> offrirà una</w:t>
      </w:r>
      <w:r w:rsidR="00963ADF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visione a 360 gradi su prodotti e soluzioni per costruire e riqualificare: software e tecnologie per la progettazione; Building Information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Modeling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(BIM); Construction Chemical; sistemi costruttivi per strutture e infrastrutture; soluzioni antisismiche; attrezzature per la sicurezza e il cantiere; proposte per la riqualificazione energetica; l’isolamento termico e il comfort; materiali e finiture per l’architettura d’interni; soluzioni per l’integrazione tra edificio e impianto.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5B3914A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4D9B673" w14:textId="77777777" w:rsidR="00EE44F0" w:rsidRDefault="00EE44F0" w:rsidP="00963ADF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Il salone ospiterà, inoltre, diverse aree speciali, organizzate in collaborazione con primarie realtà del settore.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F392934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EEE780B" w14:textId="1749E55B" w:rsidR="00EE44F0" w:rsidRDefault="00EE44F0" w:rsidP="00963ADF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L’Agorà Restauro</w:t>
      </w:r>
      <w:r>
        <w:rPr>
          <w:rStyle w:val="normaltextrun"/>
          <w:rFonts w:ascii="Arial" w:hAnsi="Arial" w:cs="Arial"/>
          <w:sz w:val="22"/>
          <w:szCs w:val="22"/>
        </w:rPr>
        <w:t xml:space="preserve">, realizzata in partnership con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Assorestauro,</w:t>
      </w:r>
      <w:r w:rsidR="00963ADF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raccoglie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una collettiva di aziende che porteranno in fiera prodotti e best practice di un settore impegnato nella riqualificazione di edifici di valore storico </w:t>
      </w:r>
      <w:proofErr w:type="gramStart"/>
      <w:r>
        <w:rPr>
          <w:rStyle w:val="normaltextrun"/>
          <w:rFonts w:ascii="Arial" w:hAnsi="Arial" w:cs="Arial"/>
          <w:sz w:val="22"/>
          <w:szCs w:val="22"/>
        </w:rPr>
        <w:t>e  culturale</w:t>
      </w:r>
      <w:proofErr w:type="gramEnd"/>
      <w:r>
        <w:rPr>
          <w:rStyle w:val="normaltextrun"/>
          <w:rFonts w:ascii="Arial" w:hAnsi="Arial" w:cs="Arial"/>
          <w:sz w:val="22"/>
          <w:szCs w:val="22"/>
        </w:rPr>
        <w:t>, fatto di piccoli e grandi operatori che costituiscono un modello in Italia e nel mondo.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D803B20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B6921A7" w14:textId="10301190" w:rsidR="00EE44F0" w:rsidRDefault="00EE44F0" w:rsidP="00963ADF">
      <w:pPr>
        <w:pStyle w:val="paragraph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ASSOBIM, </w:t>
      </w:r>
      <w:r>
        <w:rPr>
          <w:rStyle w:val="normaltextrun"/>
          <w:rFonts w:ascii="Arial" w:hAnsi="Arial" w:cs="Arial"/>
          <w:sz w:val="22"/>
          <w:szCs w:val="22"/>
        </w:rPr>
        <w:t>l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’associazione che rappresenta la filiera “tecnologica” del</w:t>
      </w:r>
      <w:r w:rsidR="00963ADF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Building Information </w:t>
      </w:r>
      <w:proofErr w:type="spellStart"/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Modeling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(BIM) sarà presente con un’area che riunirà </w:t>
      </w:r>
      <w:r>
        <w:rPr>
          <w:rStyle w:val="normaltextrun"/>
          <w:rFonts w:ascii="Arial" w:hAnsi="Arial" w:cs="Arial"/>
          <w:sz w:val="22"/>
          <w:szCs w:val="22"/>
        </w:rPr>
        <w:t>le realtà operanti del settore: dalle software house alle aziende fornitrici di servizi BIM, dai grandi contractor alla società di engineering coinvolgendo anche i produttori di materiali e componenti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B3CD425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EC037DD" w14:textId="6EEEED27" w:rsidR="00971C38" w:rsidRDefault="00EE44F0" w:rsidP="008D0603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ISI - Ingegneria Sismica Italiana </w:t>
      </w:r>
      <w:r>
        <w:rPr>
          <w:rStyle w:val="normaltextrun"/>
          <w:rFonts w:ascii="Arial" w:hAnsi="Arial" w:cs="Arial"/>
          <w:sz w:val="22"/>
          <w:szCs w:val="22"/>
        </w:rPr>
        <w:t xml:space="preserve">proporrà il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Focus Sismica. </w:t>
      </w:r>
      <w:r>
        <w:rPr>
          <w:rStyle w:val="normaltextrun"/>
          <w:rFonts w:ascii="Arial" w:hAnsi="Arial" w:cs="Arial"/>
          <w:sz w:val="22"/>
          <w:szCs w:val="22"/>
        </w:rPr>
        <w:t>Una</w:t>
      </w:r>
      <w:r w:rsidR="00963ADF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partecipazione strategica mutuata dalla ferma convinzione che la prevenzione, la sicurezza del patrimonio edilizio e infrastrutturale, la progettazione e gli interventi di efficientamento strutturale rappresentino un tema in grado di accomunare tutti i segmenti della filiera.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1D35E8C" w14:textId="77777777" w:rsidR="00971C38" w:rsidRDefault="00971C38" w:rsidP="007B65B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1D7C35E" w14:textId="1E4AC4A6" w:rsidR="00451E2D" w:rsidRDefault="00EE44F0" w:rsidP="00BE57D9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MADE expo inoltre ospiterà, per la prima volta, l’ottava edizione di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FEL - Festival edilizia leggera</w:t>
      </w:r>
      <w:r>
        <w:rPr>
          <w:rStyle w:val="normaltextrun"/>
          <w:rFonts w:ascii="Arial" w:hAnsi="Arial" w:cs="Arial"/>
          <w:sz w:val="22"/>
          <w:szCs w:val="22"/>
        </w:rPr>
        <w:t xml:space="preserve">, la rassegna rivolta agli operatori dei settori pitture, colori </w:t>
      </w:r>
      <w:proofErr w:type="gramStart"/>
      <w:r>
        <w:rPr>
          <w:rStyle w:val="normaltextrun"/>
          <w:rFonts w:ascii="Arial" w:hAnsi="Arial" w:cs="Arial"/>
          <w:sz w:val="22"/>
          <w:szCs w:val="22"/>
        </w:rPr>
        <w:t>ed</w:t>
      </w:r>
      <w:proofErr w:type="gramEnd"/>
      <w:r>
        <w:rPr>
          <w:rStyle w:val="normaltextrun"/>
          <w:rFonts w:ascii="Arial" w:hAnsi="Arial" w:cs="Arial"/>
          <w:sz w:val="22"/>
          <w:szCs w:val="22"/>
        </w:rPr>
        <w:t xml:space="preserve"> edilizia leggera, che, grazie al consueto format espositivo dinamico, permetterà ai visitatori una diretta e facile esperienza di percorso e proporrà aree destinate a dimostrazioni pratiche, speech formativi e workshop che coinvolgeranno in maniera attiva i visitatori professionisti.</w:t>
      </w:r>
      <w:r>
        <w:rPr>
          <w:rStyle w:val="eop"/>
          <w:rFonts w:ascii="Arial" w:hAnsi="Arial" w:cs="Arial"/>
          <w:sz w:val="22"/>
          <w:szCs w:val="22"/>
        </w:rPr>
        <w:t>  </w:t>
      </w:r>
    </w:p>
    <w:p w14:paraId="370041C7" w14:textId="77777777" w:rsidR="00984146" w:rsidRDefault="00984146" w:rsidP="00BE57D9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14:paraId="379B330A" w14:textId="77777777" w:rsidR="00984146" w:rsidRDefault="00984146" w:rsidP="00BE57D9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14:paraId="7465772B" w14:textId="77777777" w:rsidR="00984146" w:rsidRPr="00451E2D" w:rsidRDefault="00984146" w:rsidP="00BE57D9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</w:p>
    <w:p w14:paraId="7DCDD333" w14:textId="775CBA77" w:rsidR="00EE44F0" w:rsidRDefault="00EE44F0" w:rsidP="005871C7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Federbeton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sarà invece presente per testimoniare l’impegno e il ruolo</w:t>
      </w:r>
      <w:r w:rsidR="005871C7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della filiera del cemento e del calcestruzzo per un futuro delle costruzioni sempre più sostenibile. Tra i temi che porterà in fiera, il contributo alla decarbonizzazione delle costruzioni e i materiali Made in Italy, innovativi, affidabili, sostenibili e che contribuiscono a dare vita a un’economia circolare.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C2C3660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72EDB9D" w14:textId="7B038B2C" w:rsidR="00EE44F0" w:rsidRDefault="00EE44F0" w:rsidP="005871C7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Per la prima volta, infine, a MADE expo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Federparquet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propone</w:t>
      </w:r>
      <w:r w:rsidR="005871C7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un’area specializzata su parquet e superfici in legno pregiato, dove i visitatori potranno apprezzare la sostenibilità e la potenzialità di riuso del materiale e l’artigianalità e unicità garantita da una posa di qualità.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BABEE9A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DED583F" w14:textId="77777777" w:rsidR="00EE44F0" w:rsidRDefault="00EE44F0" w:rsidP="005871C7">
      <w:pPr>
        <w:pStyle w:val="paragraph"/>
        <w:spacing w:before="0" w:beforeAutospacing="0" w:after="0" w:afterAutospacing="0"/>
        <w:ind w:left="1786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Il Salone Involucro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55F3B9C" w14:textId="3A8EA170" w:rsidR="00EE44F0" w:rsidRDefault="00EE44F0" w:rsidP="005871C7">
      <w:pPr>
        <w:pStyle w:val="paragraph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Nei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padiglioni 1 e 3</w:t>
      </w:r>
      <w:r>
        <w:rPr>
          <w:rStyle w:val="normaltextrun"/>
          <w:rFonts w:ascii="Arial" w:hAnsi="Arial" w:cs="Arial"/>
          <w:sz w:val="22"/>
          <w:szCs w:val="22"/>
        </w:rPr>
        <w:t xml:space="preserve"> il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Salone Involucro</w:t>
      </w:r>
      <w:r>
        <w:rPr>
          <w:rStyle w:val="normaltextrun"/>
          <w:rFonts w:ascii="Arial" w:hAnsi="Arial" w:cs="Arial"/>
          <w:sz w:val="22"/>
          <w:szCs w:val="22"/>
        </w:rPr>
        <w:t xml:space="preserve"> metterà in mostra prodotti e soluzioni in grado di coniugare il valore estetico dell’architettura con</w:t>
      </w:r>
      <w:r w:rsidR="005871C7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l’efficienza energetica e il comfort e di rispondere in modo sempre più efficiente alle sfide climatiche più estreme e alle ultime esigenze sul piano costruttivo e progettuale. Spazio dunque a serramenti, finestre e porte; facciate e coperture; componenti e accessori; macchine per la produzione di serramenti, vetro; chiusure e soluzioni per l’oscuramento e l’automazione, outdoor, protezioni solari e </w:t>
      </w:r>
      <w:proofErr w:type="gramStart"/>
      <w:r>
        <w:rPr>
          <w:rStyle w:val="normaltextrun"/>
          <w:rFonts w:ascii="Arial" w:hAnsi="Arial" w:cs="Arial"/>
          <w:sz w:val="22"/>
          <w:szCs w:val="22"/>
        </w:rPr>
        <w:t>anti-insetto</w:t>
      </w:r>
      <w:proofErr w:type="gramEnd"/>
      <w:r>
        <w:rPr>
          <w:rStyle w:val="normaltextrun"/>
          <w:rFonts w:ascii="Arial" w:hAnsi="Arial" w:cs="Arial"/>
          <w:sz w:val="22"/>
          <w:szCs w:val="22"/>
        </w:rPr>
        <w:t>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17E9788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087F74E" w14:textId="77777777" w:rsidR="00EE44F0" w:rsidRDefault="00EE44F0" w:rsidP="00BE5FA8">
      <w:pPr>
        <w:pStyle w:val="paragraph"/>
        <w:shd w:val="clear" w:color="auto" w:fill="FFFFFF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Sono in programma all’interno del Salone Involucro gli eventi culturali organizzati 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Fondazione Promozione Acciaio</w:t>
      </w:r>
      <w:r>
        <w:rPr>
          <w:rStyle w:val="normaltextrun"/>
          <w:rFonts w:ascii="Arial" w:hAnsi="Arial" w:cs="Arial"/>
          <w:sz w:val="22"/>
          <w:szCs w:val="22"/>
        </w:rPr>
        <w:t xml:space="preserve">, tra cui la lectio magistralis dell’architetto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Patricia Viel</w:t>
      </w:r>
      <w:r>
        <w:rPr>
          <w:rStyle w:val="normaltextrun"/>
          <w:rFonts w:ascii="Arial" w:hAnsi="Arial" w:cs="Arial"/>
          <w:sz w:val="22"/>
          <w:szCs w:val="22"/>
        </w:rPr>
        <w:t xml:space="preserve"> sulle soluzioni architettoniche innovative per l’acciaio.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B2715F8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582B27F" w14:textId="77777777" w:rsidR="00EE44F0" w:rsidRDefault="00EE44F0" w:rsidP="00BE5FA8">
      <w:pPr>
        <w:pStyle w:val="paragraph"/>
        <w:spacing w:before="0" w:beforeAutospacing="0" w:after="0" w:afterAutospacing="0"/>
        <w:ind w:left="249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Anche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ACMI</w:t>
      </w:r>
      <w:r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Assocostruttori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Chiusure &amp; Meccanismi Italia</w:t>
      </w:r>
      <w:r>
        <w:rPr>
          <w:rStyle w:val="normaltextrun"/>
          <w:rFonts w:ascii="Arial" w:hAnsi="Arial" w:cs="Arial"/>
          <w:sz w:val="22"/>
          <w:szCs w:val="22"/>
        </w:rPr>
        <w:t>, l’associazione italiana che riunisce i produttori di chiusure tecniche industriali e residenziali, ha rinnovato la sua collaborazione strategica con la manifestazione e ha scelto ME come contesto di riferimento per proporre convegni e incontri sui temi più caldi del momento.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B8B4BD0" w14:textId="2E87E57C" w:rsidR="00233136" w:rsidRPr="002D420E" w:rsidRDefault="00EE44F0" w:rsidP="002D420E">
      <w:pPr>
        <w:pStyle w:val="paragraph"/>
        <w:spacing w:before="0" w:beforeAutospacing="0" w:after="0" w:afterAutospacing="0"/>
        <w:ind w:left="141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E7A6B9F" w14:textId="1D1E396D" w:rsidR="00233136" w:rsidRDefault="00233136" w:rsidP="00BE5FA8">
      <w:pPr>
        <w:pStyle w:val="paragraph"/>
        <w:spacing w:before="0" w:beforeAutospacing="0" w:after="0" w:afterAutospacing="0"/>
        <w:ind w:left="1786" w:firstLine="708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NON SOLO EXPO. L’OFFERTA CONVEGNISTICA E FORMATIVA</w:t>
      </w:r>
    </w:p>
    <w:p w14:paraId="7BC10288" w14:textId="1930E3F8" w:rsidR="00233136" w:rsidRPr="00233136" w:rsidRDefault="00233136" w:rsidP="00C44CD9">
      <w:pPr>
        <w:pStyle w:val="paragraph"/>
        <w:spacing w:before="0" w:beforeAutospacing="0" w:after="0" w:afterAutospacing="0"/>
        <w:ind w:left="249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MADE expo </w:t>
      </w:r>
      <w:r>
        <w:rPr>
          <w:rStyle w:val="normaltextrun"/>
          <w:rFonts w:ascii="Arial" w:hAnsi="Arial" w:cs="Arial"/>
          <w:sz w:val="22"/>
          <w:szCs w:val="22"/>
        </w:rPr>
        <w:t>proporrà un autorevole e ricco calendario di incontri:</w:t>
      </w:r>
      <w:r w:rsidR="00C44CD9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lezioni magistrali e tavole rotonde tenute da esperti e speaker di livello internazionale si alterneranno a percorsi specifici con focus </w:t>
      </w:r>
      <w:proofErr w:type="gramStart"/>
      <w:r>
        <w:rPr>
          <w:rStyle w:val="normaltextrun"/>
          <w:rFonts w:ascii="Arial" w:hAnsi="Arial" w:cs="Arial"/>
          <w:sz w:val="22"/>
          <w:szCs w:val="22"/>
        </w:rPr>
        <w:t>sui trend</w:t>
      </w:r>
      <w:proofErr w:type="gramEnd"/>
      <w:r>
        <w:rPr>
          <w:rStyle w:val="normaltextrun"/>
          <w:rFonts w:ascii="Arial" w:hAnsi="Arial" w:cs="Arial"/>
          <w:sz w:val="22"/>
          <w:szCs w:val="22"/>
        </w:rPr>
        <w:t>, sulle prospettive di mercato, sull’avanzamento dei progetti legati al PNRR e alla qualità dell’abitare.</w:t>
      </w:r>
    </w:p>
    <w:p w14:paraId="0DCE9E04" w14:textId="77777777" w:rsidR="00233136" w:rsidRDefault="00233136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532B2D41" w14:textId="77777777" w:rsidR="002D420E" w:rsidRDefault="002D420E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0E777152" w14:textId="77777777" w:rsidR="002D420E" w:rsidRDefault="002D420E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05885ADE" w14:textId="77777777" w:rsidR="002D420E" w:rsidRDefault="002D420E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733E2003" w14:textId="77777777" w:rsidR="002D420E" w:rsidRDefault="002D420E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28684AED" w14:textId="77777777" w:rsidR="002D420E" w:rsidRDefault="002D420E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2305CDBC" w14:textId="77777777" w:rsidR="003F13E0" w:rsidRDefault="003F13E0" w:rsidP="00971C38">
      <w:pPr>
        <w:pStyle w:val="paragraph"/>
        <w:spacing w:before="0" w:beforeAutospacing="0" w:after="0" w:afterAutospacing="0"/>
        <w:ind w:left="2832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365452E8" w14:textId="77777777" w:rsidR="00530578" w:rsidRDefault="00530578" w:rsidP="0053057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5A72330E" w14:textId="77777777" w:rsidR="007D5374" w:rsidRDefault="00EE44F0" w:rsidP="007D5374">
      <w:pPr>
        <w:pStyle w:val="paragraph"/>
        <w:spacing w:before="0" w:beforeAutospacing="0" w:after="0" w:afterAutospacing="0"/>
        <w:ind w:left="26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 xml:space="preserve">Lectio magistralis e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Archibox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: gli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ambassador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di MADE expo 2023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C86E11E" w14:textId="3F7DDC1E" w:rsidR="00EE44F0" w:rsidRDefault="00EE44F0" w:rsidP="007D5374">
      <w:pPr>
        <w:pStyle w:val="paragraph"/>
        <w:spacing w:before="0" w:beforeAutospacing="0" w:after="0" w:afterAutospacing="0"/>
        <w:ind w:left="26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Carlo Ratti </w:t>
      </w:r>
      <w:r>
        <w:rPr>
          <w:rStyle w:val="normaltextrun"/>
          <w:rFonts w:ascii="Arial" w:hAnsi="Arial" w:cs="Arial"/>
          <w:sz w:val="22"/>
          <w:szCs w:val="22"/>
        </w:rPr>
        <w:t xml:space="preserve">e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Winy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Maas</w:t>
      </w:r>
      <w:r>
        <w:rPr>
          <w:rStyle w:val="normaltextrun"/>
          <w:rFonts w:ascii="Arial" w:hAnsi="Arial" w:cs="Arial"/>
          <w:sz w:val="22"/>
          <w:szCs w:val="22"/>
        </w:rPr>
        <w:t xml:space="preserve">, due tra i protagonisti assoluti del mondo dell’architettura, sono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ambassador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ufficiali di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MADE expo 2023.</w:t>
      </w:r>
      <w:r>
        <w:rPr>
          <w:rStyle w:val="normaltextrun"/>
          <w:rFonts w:ascii="Arial" w:hAnsi="Arial" w:cs="Arial"/>
          <w:sz w:val="22"/>
          <w:szCs w:val="22"/>
        </w:rPr>
        <w:t xml:space="preserve"> Protagonisti del dibattito internazionale sull’influenza delle nuove tecnologie in campo urbano, i due archistar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terranno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due imperdibili lectio magistralis, </w:t>
      </w:r>
      <w:r>
        <w:rPr>
          <w:rStyle w:val="normaltextrun"/>
          <w:rFonts w:ascii="Arial" w:hAnsi="Arial" w:cs="Arial"/>
          <w:sz w:val="22"/>
          <w:szCs w:val="22"/>
        </w:rPr>
        <w:t xml:space="preserve">mentre la loro visione sull’architettura contemporanea sarà raccontata negli spazi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Archibox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>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D77246D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EBD2C0F" w14:textId="77777777" w:rsidR="00EE44F0" w:rsidRDefault="00EE44F0" w:rsidP="007D5374">
      <w:pPr>
        <w:pStyle w:val="paragraph"/>
        <w:shd w:val="clear" w:color="auto" w:fill="FFFFFF"/>
        <w:spacing w:before="0" w:beforeAutospacing="0" w:after="0" w:afterAutospacing="0"/>
        <w:ind w:left="1922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The Place To Build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A5019B6" w14:textId="77777777" w:rsidR="00EE44F0" w:rsidRDefault="00EE44F0" w:rsidP="007D5374">
      <w:pPr>
        <w:pStyle w:val="paragraph"/>
        <w:shd w:val="clear" w:color="auto" w:fill="FFFFFF"/>
        <w:spacing w:before="0" w:beforeAutospacing="0" w:after="0" w:afterAutospacing="0"/>
        <w:ind w:left="26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Grazie ai dieci appuntamenti in calendario, dedicati equamente ai mondi Costruzioni e Involucro,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The Place To Build</w:t>
      </w:r>
      <w:r>
        <w:rPr>
          <w:rStyle w:val="normaltextrun"/>
          <w:rFonts w:ascii="Arial" w:hAnsi="Arial" w:cs="Arial"/>
          <w:sz w:val="22"/>
          <w:szCs w:val="22"/>
        </w:rPr>
        <w:t xml:space="preserve"> si propone come un luogo dove raccontare l’innovazione e il rapporto tra edilizia e sostenibilità.  A fare da fil rouge a questo percorso multidisciplinare è infatti il tema: “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Governare la complessità della transizione energetica in edilizia”. </w:t>
      </w:r>
      <w:r>
        <w:rPr>
          <w:rStyle w:val="normaltextrun"/>
          <w:rFonts w:ascii="Arial" w:hAnsi="Arial" w:cs="Arial"/>
          <w:sz w:val="22"/>
          <w:szCs w:val="22"/>
        </w:rPr>
        <w:t>Esperti, ricercatori e innovatori, esponenti del mondo professionale, imprenditoriale e delle università dialogheranno tra loro, mettendo al centro del confronto le nuove tecnologie e i sistemi oggi disponibili per affrontare le sfide dell’innovazione, della sostenibilità e del cambiamento.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DF721EC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 w:firstLine="226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CDD4D86" w14:textId="77777777" w:rsidR="00EE44F0" w:rsidRDefault="00EE44F0" w:rsidP="007D5374">
      <w:pPr>
        <w:pStyle w:val="paragraph"/>
        <w:shd w:val="clear" w:color="auto" w:fill="FFFFFF"/>
        <w:spacing w:before="0" w:beforeAutospacing="0" w:after="0" w:afterAutospacing="0"/>
        <w:ind w:left="1922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RE-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Regeneration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| Real Estate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0F3F203" w14:textId="0AD7E85F" w:rsidR="00EE44F0" w:rsidRDefault="00EE44F0" w:rsidP="00BB1C37">
      <w:pPr>
        <w:pStyle w:val="paragraph"/>
        <w:shd w:val="clear" w:color="auto" w:fill="FFFFFF"/>
        <w:spacing w:before="0" w:beforeAutospacing="0" w:after="0" w:afterAutospacing="0"/>
        <w:ind w:left="26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Un ciclo di tre incontri che metterà a confronto il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real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estate e la filiera</w:t>
      </w:r>
      <w:r w:rsidR="007D537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manifatturiera. Protagonisti del cambiamento, in rappresentanza delle istituzioni, del mondo della progettazione, degli sviluppatori, dei costruttori, ma anche delle nuove professioni, porteranno valore e illustreranno le novità nel settore. Partendo da un focus sul mercato del mattone, a livello italiano e internazionale, si passerà a un approfondimento sul ruolo dell’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hospitality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nella trasformazione delle città, per arrivare a una panoramica sui progetti di rigenerazione urbana che si preparano a cambiare il volto di Milano.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99818F6" w14:textId="77777777" w:rsidR="00EE44F0" w:rsidRDefault="00EE44F0" w:rsidP="00EE44F0">
      <w:pPr>
        <w:pStyle w:val="paragraph"/>
        <w:shd w:val="clear" w:color="auto" w:fill="FFFFFF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B024DDD" w14:textId="77777777" w:rsidR="00EE44F0" w:rsidRDefault="00EE44F0" w:rsidP="004E4D3F">
      <w:pPr>
        <w:pStyle w:val="paragraph"/>
        <w:shd w:val="clear" w:color="auto" w:fill="FFFFFF"/>
        <w:spacing w:before="0" w:beforeAutospacing="0" w:after="0" w:afterAutospacing="0"/>
        <w:ind w:left="1922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UNBUILT: l’iniziativa dedicata al “mai costruito”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271FAFA" w14:textId="4FC81426" w:rsidR="00EE44F0" w:rsidRDefault="00EE44F0" w:rsidP="004E4D3F">
      <w:pPr>
        <w:pStyle w:val="paragraph"/>
        <w:spacing w:before="0" w:beforeAutospacing="0" w:after="0" w:afterAutospacing="0"/>
        <w:ind w:left="26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UNBUILT,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Unrealized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Projects</w:t>
      </w:r>
      <w:r>
        <w:rPr>
          <w:rStyle w:val="normaltextrun"/>
          <w:rFonts w:ascii="Arial" w:hAnsi="Arial" w:cs="Arial"/>
          <w:sz w:val="22"/>
          <w:szCs w:val="22"/>
        </w:rPr>
        <w:t xml:space="preserve">, iniziativa ideata 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Platform</w:t>
      </w:r>
      <w:r>
        <w:rPr>
          <w:rStyle w:val="normaltextrun"/>
          <w:rFonts w:ascii="Arial" w:hAnsi="Arial" w:cs="Arial"/>
          <w:sz w:val="22"/>
          <w:szCs w:val="22"/>
        </w:rPr>
        <w:t xml:space="preserve"> in collaborazione con ME, tramite una mostra dedicata a 20 progetti</w:t>
      </w:r>
      <w:r w:rsidR="004E4D3F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italiani e 20 stranieri, racconterà l'architettura del non costruito: le occasioni perse, i concorsi non aggiudicati, i progetti mai realizzati rappresentano momenti di ricerca libera e sperimentazione che hanno il potere di influenzare il mondo della progettazione. Grazie al palinsesto di eventi in programma, UNBUILT sarà anche una opportunità di dialogo e incontro con gli architetti in merito alle tendenze della progettazione dell’architettura moderna, in chiave internazionale.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26831E4" w14:textId="77777777" w:rsidR="002D420E" w:rsidRDefault="002D420E" w:rsidP="00FE2D27">
      <w:pPr>
        <w:pStyle w:val="paragraph"/>
        <w:spacing w:before="0" w:beforeAutospacing="0" w:after="0" w:afterAutospacing="0"/>
        <w:ind w:left="1980" w:firstLine="2265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7BF7CE9" w14:textId="77777777" w:rsidR="002D420E" w:rsidRDefault="002D420E" w:rsidP="00FE2D27">
      <w:pPr>
        <w:pStyle w:val="paragraph"/>
        <w:spacing w:before="0" w:beforeAutospacing="0" w:after="0" w:afterAutospacing="0"/>
        <w:ind w:left="1980" w:firstLine="2265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9901812" w14:textId="77777777" w:rsidR="002D420E" w:rsidRDefault="002D420E" w:rsidP="00FE2D27">
      <w:pPr>
        <w:pStyle w:val="paragraph"/>
        <w:spacing w:before="0" w:beforeAutospacing="0" w:after="0" w:afterAutospacing="0"/>
        <w:ind w:left="1980" w:firstLine="2265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8851CEE" w14:textId="77777777" w:rsidR="004E4D3F" w:rsidRDefault="004E4D3F" w:rsidP="00FE2D27">
      <w:pPr>
        <w:pStyle w:val="paragraph"/>
        <w:spacing w:before="0" w:beforeAutospacing="0" w:after="0" w:afterAutospacing="0"/>
        <w:ind w:left="1980" w:firstLine="2265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8F70D15" w14:textId="7827CA7D" w:rsidR="007E5D8D" w:rsidRDefault="00EE44F0" w:rsidP="00FE2D27">
      <w:pPr>
        <w:pStyle w:val="paragraph"/>
        <w:spacing w:before="0" w:beforeAutospacing="0" w:after="0" w:afterAutospacing="0"/>
        <w:ind w:left="1980" w:firstLine="2265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925611E" w14:textId="77777777" w:rsidR="00F610D1" w:rsidRDefault="00F610D1" w:rsidP="007E5D8D">
      <w:pPr>
        <w:pStyle w:val="paragraph"/>
        <w:spacing w:before="0" w:beforeAutospacing="0" w:after="0" w:afterAutospacing="0"/>
        <w:ind w:left="2688" w:firstLine="144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39FC8D7" w14:textId="77777777" w:rsidR="00F610D1" w:rsidRDefault="00F610D1" w:rsidP="007E5D8D">
      <w:pPr>
        <w:pStyle w:val="paragraph"/>
        <w:spacing w:before="0" w:beforeAutospacing="0" w:after="0" w:afterAutospacing="0"/>
        <w:ind w:left="2688" w:firstLine="144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C5C538F" w14:textId="452CD659" w:rsidR="00EE44F0" w:rsidRDefault="00F610D1" w:rsidP="00F610D1">
      <w:pPr>
        <w:pStyle w:val="paragraph"/>
        <w:spacing w:before="0" w:beforeAutospacing="0" w:after="0" w:afterAutospacing="0"/>
        <w:ind w:left="2124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        </w:t>
      </w:r>
      <w:r w:rsidR="00793B9D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EE44F0">
        <w:rPr>
          <w:rStyle w:val="normaltextrun"/>
          <w:rFonts w:ascii="Arial" w:hAnsi="Arial" w:cs="Arial"/>
          <w:b/>
          <w:bCs/>
          <w:sz w:val="22"/>
          <w:szCs w:val="22"/>
        </w:rPr>
        <w:t>Giovani e industria a confronto nel segno della sostenibilità</w:t>
      </w:r>
      <w:r w:rsidR="00EE44F0">
        <w:rPr>
          <w:rStyle w:val="eop"/>
          <w:rFonts w:ascii="Arial" w:hAnsi="Arial" w:cs="Arial"/>
          <w:sz w:val="22"/>
          <w:szCs w:val="22"/>
        </w:rPr>
        <w:t> </w:t>
      </w:r>
    </w:p>
    <w:p w14:paraId="3CFE58D6" w14:textId="11789388" w:rsidR="00EE44F0" w:rsidRDefault="00EE44F0" w:rsidP="00AA7A12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Design for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circularity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-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Call for challenges</w:t>
      </w:r>
      <w:r>
        <w:rPr>
          <w:rStyle w:val="normaltextrun"/>
          <w:rFonts w:ascii="Arial" w:hAnsi="Arial" w:cs="Arial"/>
          <w:sz w:val="22"/>
          <w:szCs w:val="22"/>
        </w:rPr>
        <w:t xml:space="preserve">, realizzato dalla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Scuola di</w:t>
      </w:r>
      <w:r w:rsidR="00AA7A12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Architettura, Urbanistica ed Ingegneria delle Costruzioni del Politecnico</w:t>
      </w:r>
      <w:r w:rsidR="00494AB2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di Milano</w:t>
      </w:r>
      <w:r>
        <w:rPr>
          <w:rStyle w:val="normaltextrun"/>
          <w:rFonts w:ascii="Arial" w:hAnsi="Arial" w:cs="Arial"/>
          <w:sz w:val="22"/>
          <w:szCs w:val="22"/>
        </w:rPr>
        <w:t xml:space="preserve"> in collaborazione con MADE expo, farà riscoprire il valore della contaminazione di idee che nasce dallo scambio tra il mondo dell’industria e i professionisti del futuro.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4A2D2F3" w14:textId="1CE41EDF" w:rsidR="00EE44F0" w:rsidRDefault="00EE44F0" w:rsidP="00F610D1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Il 15 e 16 novembre nel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‘Millennial Space’ </w:t>
      </w:r>
      <w:r>
        <w:rPr>
          <w:rStyle w:val="normaltextrun"/>
          <w:rFonts w:ascii="Arial" w:hAnsi="Arial" w:cs="Arial"/>
          <w:sz w:val="22"/>
          <w:szCs w:val="22"/>
        </w:rPr>
        <w:t>verranno raccontati i risultati della collaborazione tra sette aziende del settore e studenti della Facoltà di Architettura che hanno sviluppato insieme concept innovativi dedicati alla circolarità dei processi e della naturalità dei prodotti.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5837982" w14:textId="77777777" w:rsidR="00EE44F0" w:rsidRDefault="00EE44F0" w:rsidP="00EE44F0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FD96A22" w14:textId="77777777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Nello stesso spazio il 17 e il 18 novembre si terrà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Relive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2023. </w:t>
      </w:r>
      <w:proofErr w:type="spellStart"/>
      <w:r>
        <w:rPr>
          <w:rStyle w:val="normaltextrun"/>
          <w:rFonts w:ascii="Arial" w:hAnsi="Arial" w:cs="Arial"/>
          <w:b/>
          <w:bCs/>
          <w:sz w:val="22"/>
          <w:szCs w:val="22"/>
        </w:rPr>
        <w:t>UrbE-Scape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Style w:val="normaltextrun"/>
          <w:rFonts w:ascii="Arial" w:hAnsi="Arial" w:cs="Arial"/>
          <w:sz w:val="22"/>
          <w:szCs w:val="22"/>
        </w:rPr>
        <w:t xml:space="preserve">workshop curato da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SITdA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(Società italiana della Tecnologia dell’Architettura), che vedrà giovani ricercatori e docenti da tutta Italia impegnati in attività di progettazione condivisa per proporre nuovi approcci e modelli per la rigenerazione dello spazio pubblico, lavorando su un’area urbana a sud di Milano.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2C98892" w14:textId="77777777" w:rsidR="00EE44F0" w:rsidRDefault="00EE44F0" w:rsidP="00560AC8">
      <w:pPr>
        <w:pStyle w:val="paragraph"/>
        <w:spacing w:before="0" w:beforeAutospacing="0" w:after="0" w:afterAutospacing="0"/>
        <w:ind w:left="2750" w:firstLine="226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8892A4B" w14:textId="77777777" w:rsidR="00EE44F0" w:rsidRDefault="00EE44F0" w:rsidP="00560AC8">
      <w:pPr>
        <w:pStyle w:val="paragraph"/>
        <w:spacing w:before="0" w:beforeAutospacing="0" w:after="0" w:afterAutospacing="0"/>
        <w:ind w:left="2042"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Le aree speciali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128769B" w14:textId="77777777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Tornano in manifestazione gli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ME Awards, </w:t>
      </w:r>
      <w:r>
        <w:rPr>
          <w:rStyle w:val="normaltextrun"/>
          <w:rFonts w:ascii="Arial" w:hAnsi="Arial" w:cs="Arial"/>
          <w:sz w:val="22"/>
          <w:szCs w:val="22"/>
        </w:rPr>
        <w:t xml:space="preserve">che assegneranno un riconoscimento ai prodotti più innovativi nell’ambito dei due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Saloni. </w:t>
      </w:r>
      <w:r>
        <w:rPr>
          <w:rStyle w:val="normaltextrun"/>
          <w:rFonts w:ascii="Arial" w:hAnsi="Arial" w:cs="Arial"/>
          <w:sz w:val="22"/>
          <w:szCs w:val="22"/>
        </w:rPr>
        <w:t xml:space="preserve">In mostra saranno premiati ed esposti i vincitori, individuati dalla giuria tecnica presieduta dall’architetto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Luca Molinari</w:t>
      </w:r>
      <w:r>
        <w:rPr>
          <w:rStyle w:val="normaltextrun"/>
          <w:rFonts w:ascii="Arial" w:hAnsi="Arial" w:cs="Arial"/>
          <w:sz w:val="22"/>
          <w:szCs w:val="22"/>
        </w:rPr>
        <w:t>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85AFFB6" w14:textId="77777777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610B612" w14:textId="77777777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La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Start Up Zone, </w:t>
      </w:r>
      <w:r>
        <w:rPr>
          <w:rStyle w:val="normaltextrun"/>
          <w:rFonts w:ascii="Arial" w:hAnsi="Arial" w:cs="Arial"/>
          <w:sz w:val="22"/>
          <w:szCs w:val="22"/>
        </w:rPr>
        <w:t xml:space="preserve">promossa da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ITA-ICE Agenzia</w:t>
      </w:r>
      <w:r>
        <w:rPr>
          <w:rStyle w:val="normaltextrun"/>
          <w:rFonts w:ascii="Arial" w:hAnsi="Arial" w:cs="Arial"/>
          <w:sz w:val="22"/>
          <w:szCs w:val="22"/>
        </w:rPr>
        <w:t>, sarà invece l’area dedicata alle aziende che hanno come core business lo sviluppo di iniziative o prodotti originali e innovativi ad alto valore tecnologico nel settore dell’architettura e delle costruzioni.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A2598EC" w14:textId="77777777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AC57A8B" w14:textId="77777777" w:rsidR="00B36F2B" w:rsidRDefault="00B36F2B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F685B0B" w14:textId="30B26390" w:rsidR="00EE44F0" w:rsidRDefault="00EE44F0" w:rsidP="00560AC8">
      <w:pPr>
        <w:pStyle w:val="paragraph"/>
        <w:spacing w:before="0" w:beforeAutospacing="0" w:after="0" w:afterAutospacing="0"/>
        <w:ind w:left="275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Made expo fa parte di 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MIBA, Milan International Building Alliance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, l’evento che riunirà quattro manifestazioni: 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GEE – Global Elevator </w:t>
      </w:r>
      <w:proofErr w:type="spellStart"/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Exhibition</w:t>
      </w:r>
      <w:proofErr w:type="spellEnd"/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,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 interamente dedicato alla mobilità orizzontale e verticale, 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MADE Expo,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 evento leader in Italia per il mondo delle costruzioni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, SMART BUILDING EXPO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>,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manifestazione della home and building </w:t>
      </w:r>
      <w:proofErr w:type="spellStart"/>
      <w:r>
        <w:rPr>
          <w:rStyle w:val="normaltextrun"/>
          <w:rFonts w:ascii="Arial" w:hAnsi="Arial" w:cs="Arial"/>
          <w:i/>
          <w:iCs/>
          <w:sz w:val="18"/>
          <w:szCs w:val="18"/>
        </w:rPr>
        <w:t>automation</w:t>
      </w:r>
      <w:proofErr w:type="spellEnd"/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 e dell’integrazione tecnologica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e </w:t>
      </w:r>
      <w:r>
        <w:rPr>
          <w:rStyle w:val="normaltextrun"/>
          <w:rFonts w:ascii="Arial" w:hAnsi="Arial" w:cs="Arial"/>
          <w:b/>
          <w:bCs/>
          <w:i/>
          <w:iCs/>
          <w:sz w:val="18"/>
          <w:szCs w:val="18"/>
        </w:rPr>
        <w:t>SICUREZZA</w:t>
      </w:r>
      <w:r>
        <w:rPr>
          <w:rStyle w:val="normaltextrun"/>
          <w:rFonts w:ascii="Arial" w:hAnsi="Arial" w:cs="Arial"/>
          <w:i/>
          <w:iCs/>
          <w:sz w:val="18"/>
          <w:szCs w:val="18"/>
        </w:rPr>
        <w:t xml:space="preserve">, evento fieristico di riferimento in Italia e tra i primi in Europa dedicato a security &amp; </w:t>
      </w:r>
      <w:proofErr w:type="spellStart"/>
      <w:r>
        <w:rPr>
          <w:rStyle w:val="normaltextrun"/>
          <w:rFonts w:ascii="Arial" w:hAnsi="Arial" w:cs="Arial"/>
          <w:i/>
          <w:iCs/>
          <w:sz w:val="18"/>
          <w:szCs w:val="18"/>
        </w:rPr>
        <w:t>fire</w:t>
      </w:r>
      <w:proofErr w:type="spellEnd"/>
      <w:r>
        <w:rPr>
          <w:rStyle w:val="normaltextrun"/>
          <w:rFonts w:ascii="Arial" w:hAnsi="Arial" w:cs="Arial"/>
          <w:i/>
          <w:iCs/>
          <w:sz w:val="18"/>
          <w:szCs w:val="18"/>
        </w:rPr>
        <w:t>. Fil rouge della proposta espositiva globale, soluzioni, materiali e tecnologie proposte da comparti fondamentali per la progettazione, la costruzione e la riqualificazione dell’edificio tra innovazione, efficienza energetica e sostenibilità</w:t>
      </w:r>
    </w:p>
    <w:p w14:paraId="77464666" w14:textId="77777777" w:rsidR="004C7748" w:rsidRPr="00EE44F0" w:rsidRDefault="004C7748" w:rsidP="00560AC8">
      <w:pPr>
        <w:spacing w:line="360" w:lineRule="atLeast"/>
        <w:ind w:left="2750"/>
        <w:rPr>
          <w:rFonts w:ascii="Helvetica Neue" w:hAnsi="Helvetica Neue"/>
          <w:sz w:val="22"/>
          <w:szCs w:val="22"/>
        </w:rPr>
      </w:pPr>
    </w:p>
    <w:sectPr w:rsidR="004C7748" w:rsidRPr="00EE44F0" w:rsidSect="00311553">
      <w:headerReference w:type="default" r:id="rId9"/>
      <w:headerReference w:type="first" r:id="rId10"/>
      <w:pgSz w:w="11900" w:h="16840"/>
      <w:pgMar w:top="3755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D869" w14:textId="77777777" w:rsidR="007B370A" w:rsidRDefault="007B370A" w:rsidP="00311553">
      <w:r>
        <w:separator/>
      </w:r>
    </w:p>
  </w:endnote>
  <w:endnote w:type="continuationSeparator" w:id="0">
    <w:p w14:paraId="313205AF" w14:textId="77777777" w:rsidR="007B370A" w:rsidRDefault="007B370A" w:rsidP="0031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1224" w14:textId="77777777" w:rsidR="007B370A" w:rsidRDefault="007B370A" w:rsidP="00311553">
      <w:r>
        <w:separator/>
      </w:r>
    </w:p>
  </w:footnote>
  <w:footnote w:type="continuationSeparator" w:id="0">
    <w:p w14:paraId="610D1ED3" w14:textId="77777777" w:rsidR="007B370A" w:rsidRDefault="007B370A" w:rsidP="0031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96F7" w14:textId="5F154700" w:rsidR="00311553" w:rsidRDefault="00311553" w:rsidP="007F105D">
    <w:pPr>
      <w:pStyle w:val="Intestazione"/>
      <w:ind w:left="241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51BC11" wp14:editId="26EFB77E">
          <wp:simplePos x="0" y="0"/>
          <wp:positionH relativeFrom="column">
            <wp:posOffset>-730976</wp:posOffset>
          </wp:positionH>
          <wp:positionV relativeFrom="paragraph">
            <wp:posOffset>-471351</wp:posOffset>
          </wp:positionV>
          <wp:extent cx="7581877" cy="10711542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309" cy="1071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020D" w14:textId="2D89B89E" w:rsidR="00311553" w:rsidRDefault="00311553" w:rsidP="00311553">
    <w:pPr>
      <w:pStyle w:val="Intestazione"/>
      <w:ind w:left="241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636243" wp14:editId="7F099102">
          <wp:simplePos x="0" y="0"/>
          <wp:positionH relativeFrom="column">
            <wp:posOffset>-720090</wp:posOffset>
          </wp:positionH>
          <wp:positionV relativeFrom="paragraph">
            <wp:posOffset>-438694</wp:posOffset>
          </wp:positionV>
          <wp:extent cx="7614718" cy="10758861"/>
          <wp:effectExtent l="0" t="0" r="571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718" cy="107588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553"/>
    <w:rsid w:val="00090432"/>
    <w:rsid w:val="001C58EF"/>
    <w:rsid w:val="00233136"/>
    <w:rsid w:val="002A483F"/>
    <w:rsid w:val="002D420E"/>
    <w:rsid w:val="00311553"/>
    <w:rsid w:val="003865CE"/>
    <w:rsid w:val="003A7BA3"/>
    <w:rsid w:val="003C659A"/>
    <w:rsid w:val="003D3ED3"/>
    <w:rsid w:val="003F13E0"/>
    <w:rsid w:val="00437180"/>
    <w:rsid w:val="00451E2D"/>
    <w:rsid w:val="00455358"/>
    <w:rsid w:val="00462EFD"/>
    <w:rsid w:val="00494AB2"/>
    <w:rsid w:val="00495A12"/>
    <w:rsid w:val="004B4EAB"/>
    <w:rsid w:val="004C7748"/>
    <w:rsid w:val="004E4D3F"/>
    <w:rsid w:val="00530578"/>
    <w:rsid w:val="00560AC8"/>
    <w:rsid w:val="005871C7"/>
    <w:rsid w:val="006245FA"/>
    <w:rsid w:val="0068235A"/>
    <w:rsid w:val="00691DEA"/>
    <w:rsid w:val="00702251"/>
    <w:rsid w:val="00776E0E"/>
    <w:rsid w:val="00793B9D"/>
    <w:rsid w:val="007B370A"/>
    <w:rsid w:val="007B65B0"/>
    <w:rsid w:val="007D5374"/>
    <w:rsid w:val="007D6A9F"/>
    <w:rsid w:val="007E5D8D"/>
    <w:rsid w:val="007F105D"/>
    <w:rsid w:val="00805E88"/>
    <w:rsid w:val="0084287C"/>
    <w:rsid w:val="00896222"/>
    <w:rsid w:val="008D0603"/>
    <w:rsid w:val="00910891"/>
    <w:rsid w:val="00963ADF"/>
    <w:rsid w:val="00971C38"/>
    <w:rsid w:val="00984146"/>
    <w:rsid w:val="009D1CDB"/>
    <w:rsid w:val="00A14C9C"/>
    <w:rsid w:val="00A22DFF"/>
    <w:rsid w:val="00A67ED0"/>
    <w:rsid w:val="00A75FBE"/>
    <w:rsid w:val="00AA7A12"/>
    <w:rsid w:val="00B06AA2"/>
    <w:rsid w:val="00B14DB2"/>
    <w:rsid w:val="00B36F2B"/>
    <w:rsid w:val="00BB1C37"/>
    <w:rsid w:val="00BE57D9"/>
    <w:rsid w:val="00BE5FA8"/>
    <w:rsid w:val="00C20B2E"/>
    <w:rsid w:val="00C33C58"/>
    <w:rsid w:val="00C44CD9"/>
    <w:rsid w:val="00C464AF"/>
    <w:rsid w:val="00D00295"/>
    <w:rsid w:val="00E603E0"/>
    <w:rsid w:val="00E64C1D"/>
    <w:rsid w:val="00EE44F0"/>
    <w:rsid w:val="00F0301D"/>
    <w:rsid w:val="00F610D1"/>
    <w:rsid w:val="00FE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37C7F"/>
  <w15:chartTrackingRefBased/>
  <w15:docId w15:val="{8A8639FB-BE85-F547-B067-0DF4750B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553"/>
  </w:style>
  <w:style w:type="paragraph" w:styleId="Pidipagina">
    <w:name w:val="footer"/>
    <w:basedOn w:val="Normale"/>
    <w:link w:val="Pidipagina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553"/>
  </w:style>
  <w:style w:type="paragraph" w:customStyle="1" w:styleId="paragraph">
    <w:name w:val="paragraph"/>
    <w:basedOn w:val="Normale"/>
    <w:rsid w:val="00EE44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EE44F0"/>
  </w:style>
  <w:style w:type="character" w:customStyle="1" w:styleId="eop">
    <w:name w:val="eop"/>
    <w:basedOn w:val="Carpredefinitoparagrafo"/>
    <w:rsid w:val="00EE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D04E7A7D-7D79-4138-8A68-5AE1FF08F9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F168A-A2FC-4902-9032-5B8A99E4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A72FB3-4AEC-47A3-95EE-EF2A8F3A0E4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1776</Words>
  <Characters>10124</Characters>
  <Application>Microsoft Office Word</Application>
  <DocSecurity>0</DocSecurity>
  <Lines>84</Lines>
  <Paragraphs>23</Paragraphs>
  <ScaleCrop>false</ScaleCrop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Tullio Paolo</dc:creator>
  <cp:keywords/>
  <dc:description/>
  <cp:lastModifiedBy>Scoppio Mariagrazia</cp:lastModifiedBy>
  <cp:revision>3</cp:revision>
  <cp:lastPrinted>2023-10-24T15:34:00Z</cp:lastPrinted>
  <dcterms:created xsi:type="dcterms:W3CDTF">2023-10-24T15:42:00Z</dcterms:created>
  <dcterms:modified xsi:type="dcterms:W3CDTF">2023-10-24T17:40:00Z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