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4ECF" w14:textId="77777777" w:rsidR="00713F9C" w:rsidRDefault="00713F9C" w:rsidP="00D5502C">
      <w:pPr>
        <w:shd w:val="clear" w:color="auto" w:fill="FFFFFF"/>
        <w:jc w:val="both"/>
        <w:rPr>
          <w:rFonts w:ascii="Arial" w:eastAsia="Times New Roman" w:hAnsi="Arial" w:cs="Arial"/>
          <w:b/>
          <w:bCs/>
          <w:lang w:eastAsia="it-IT"/>
        </w:rPr>
      </w:pPr>
    </w:p>
    <w:p w14:paraId="74D7724F" w14:textId="72F244FD" w:rsidR="00BE13AF" w:rsidRPr="00B7716A" w:rsidRDefault="00B05190" w:rsidP="00D5502C">
      <w:pPr>
        <w:shd w:val="clear" w:color="auto" w:fill="FFFFFF"/>
        <w:jc w:val="both"/>
        <w:rPr>
          <w:rFonts w:ascii="Arial" w:eastAsia="Times New Roman" w:hAnsi="Arial" w:cs="Arial"/>
          <w:b/>
          <w:bCs/>
        </w:rPr>
      </w:pPr>
      <w:r>
        <w:rPr>
          <w:rFonts w:ascii="Arial" w:hAnsi="Arial"/>
          <w:b/>
        </w:rPr>
        <w:t xml:space="preserve">SICUREZZA 2023: SECURITY AND FIRE-FIGHTING INNOVATIONS ON SHOW, INCLUDING DIGITISATION AND INTEGRATION </w:t>
      </w:r>
    </w:p>
    <w:p w14:paraId="08069865" w14:textId="62DEA580" w:rsidR="00342FED" w:rsidRDefault="007C1725" w:rsidP="00D5502C">
      <w:pPr>
        <w:shd w:val="clear" w:color="auto" w:fill="FFFFFF"/>
        <w:jc w:val="both"/>
        <w:rPr>
          <w:rFonts w:ascii="Arial" w:eastAsia="Times New Roman" w:hAnsi="Arial" w:cs="Arial"/>
          <w:i/>
          <w:iCs/>
        </w:rPr>
      </w:pPr>
      <w:r>
        <w:rPr>
          <w:rFonts w:ascii="Arial" w:hAnsi="Arial"/>
          <w:i/>
        </w:rPr>
        <w:t xml:space="preserve">With 347 companies from 31 countries, SICUREZZA is confirmed as the international hub of reference in the European Security&amp;Fire market </w:t>
      </w:r>
    </w:p>
    <w:p w14:paraId="4FD2D3E5" w14:textId="77777777" w:rsidR="00CD6221" w:rsidRDefault="005068A0" w:rsidP="00D5502C">
      <w:pPr>
        <w:shd w:val="clear" w:color="auto" w:fill="FFFFFF"/>
        <w:jc w:val="both"/>
        <w:rPr>
          <w:rFonts w:ascii="Arial" w:hAnsi="Arial"/>
          <w:i/>
        </w:rPr>
      </w:pPr>
      <w:r>
        <w:rPr>
          <w:rFonts w:ascii="Arial" w:hAnsi="Arial"/>
          <w:i/>
        </w:rPr>
        <w:t>The Italian market confirms its upward trend (+11%), reaching a turnover value of 3.3 billion euro</w:t>
      </w:r>
    </w:p>
    <w:p w14:paraId="08492EEC" w14:textId="4B45CCE9" w:rsidR="00BE13AF" w:rsidRDefault="003A0D62" w:rsidP="00D5502C">
      <w:pPr>
        <w:shd w:val="clear" w:color="auto" w:fill="FFFFFF"/>
        <w:jc w:val="both"/>
        <w:rPr>
          <w:rFonts w:ascii="Arial" w:eastAsia="Times New Roman" w:hAnsi="Arial" w:cs="Arial"/>
          <w:i/>
          <w:iCs/>
        </w:rPr>
      </w:pPr>
      <w:r>
        <w:rPr>
          <w:rFonts w:ascii="Arial" w:hAnsi="Arial"/>
          <w:i/>
        </w:rPr>
        <w:t>Three days packed with conferences and seminars, amplified by MIBA's programme, providing an opportunity to survey the market, discuss the future of the professions, and be updated on regulations. The Cyber Security Arena turns the spotlight on cyber risk and data protection.</w:t>
      </w:r>
    </w:p>
    <w:p w14:paraId="1525B2E3" w14:textId="5F796E60" w:rsidR="00ED7AFA" w:rsidRDefault="00BE13AF" w:rsidP="005F1924">
      <w:pPr>
        <w:shd w:val="clear" w:color="auto" w:fill="FFFFFF"/>
        <w:spacing w:beforeAutospacing="1" w:afterAutospacing="1"/>
        <w:jc w:val="both"/>
        <w:rPr>
          <w:rFonts w:ascii="Arial" w:eastAsia="Times New Roman" w:hAnsi="Arial" w:cs="Arial"/>
        </w:rPr>
      </w:pPr>
      <w:r>
        <w:rPr>
          <w:rFonts w:ascii="Arial" w:hAnsi="Arial"/>
          <w:i/>
        </w:rPr>
        <w:t>Milan, 26 October 2023.</w:t>
      </w:r>
      <w:r>
        <w:rPr>
          <w:rFonts w:ascii="Arial" w:hAnsi="Arial"/>
          <w:b/>
          <w:i/>
        </w:rPr>
        <w:t xml:space="preserve"> </w:t>
      </w:r>
      <w:r>
        <w:rPr>
          <w:rFonts w:ascii="Arial" w:hAnsi="Arial"/>
        </w:rPr>
        <w:t xml:space="preserve">With </w:t>
      </w:r>
      <w:r>
        <w:rPr>
          <w:rFonts w:ascii="Arial" w:hAnsi="Arial"/>
          <w:b/>
          <w:bCs/>
        </w:rPr>
        <w:t>347 companies exhibiting</w:t>
      </w:r>
      <w:r w:rsidR="009C4807">
        <w:rPr>
          <w:rFonts w:ascii="Arial" w:hAnsi="Arial"/>
          <w:b/>
          <w:bCs/>
        </w:rPr>
        <w:t xml:space="preserve"> </w:t>
      </w:r>
      <w:r>
        <w:rPr>
          <w:rFonts w:ascii="Arial" w:hAnsi="Arial"/>
          <w:b/>
          <w:bCs/>
        </w:rPr>
        <w:t>from 31 different countries</w:t>
      </w:r>
      <w:r>
        <w:rPr>
          <w:rFonts w:ascii="Arial" w:hAnsi="Arial"/>
        </w:rPr>
        <w:t xml:space="preserve">, with the main foreign participants from China, France, Germany, Spain and the UK, </w:t>
      </w:r>
      <w:r>
        <w:rPr>
          <w:rFonts w:ascii="Arial" w:hAnsi="Arial"/>
          <w:b/>
          <w:bCs/>
        </w:rPr>
        <w:t>SICUREZZA 2023 (Fiera Milano, 15-17 November)</w:t>
      </w:r>
      <w:r>
        <w:rPr>
          <w:rFonts w:ascii="Arial" w:hAnsi="Arial"/>
        </w:rPr>
        <w:t xml:space="preserve"> is preparing to showcase the most advanced security &amp; fire solutions designed to protect goods, property and people. Numbers that prove that the offer range is well-represented and that confirm the exhibition as the leading event in Italy and one of the main ones for the sector in Europe. </w:t>
      </w:r>
    </w:p>
    <w:p w14:paraId="7C76704A" w14:textId="2CC51DCD" w:rsidR="0078160B" w:rsidRDefault="00407553" w:rsidP="005F1924">
      <w:pPr>
        <w:shd w:val="clear" w:color="auto" w:fill="FFFFFF"/>
        <w:spacing w:beforeAutospacing="1" w:afterAutospacing="1"/>
        <w:jc w:val="both"/>
        <w:rPr>
          <w:rFonts w:ascii="Arial" w:eastAsia="Times New Roman" w:hAnsi="Arial" w:cs="Arial"/>
        </w:rPr>
      </w:pPr>
      <w:r w:rsidRPr="00173F17">
        <w:rPr>
          <w:rFonts w:ascii="Arial" w:hAnsi="Arial"/>
        </w:rPr>
        <w:t>Further supporting international development is the incoming project that</w:t>
      </w:r>
      <w:r w:rsidR="00173F17" w:rsidRPr="00173F17">
        <w:rPr>
          <w:rFonts w:ascii="Arial" w:hAnsi="Arial"/>
        </w:rPr>
        <w:t xml:space="preserve">, </w:t>
      </w:r>
      <w:r w:rsidR="00173F17" w:rsidRPr="00173F17">
        <w:rPr>
          <w:rFonts w:ascii="Arial" w:hAnsi="Arial"/>
        </w:rPr>
        <w:t xml:space="preserve">in addition to the tens of thousands of visiting </w:t>
      </w:r>
      <w:r w:rsidR="00173F17">
        <w:rPr>
          <w:rFonts w:ascii="Arial" w:hAnsi="Arial"/>
        </w:rPr>
        <w:t xml:space="preserve">trade </w:t>
      </w:r>
      <w:r w:rsidR="00173F17" w:rsidRPr="00173F17">
        <w:rPr>
          <w:rFonts w:ascii="Arial" w:hAnsi="Arial"/>
        </w:rPr>
        <w:t>operators,</w:t>
      </w:r>
      <w:r>
        <w:rPr>
          <w:rFonts w:ascii="Arial" w:hAnsi="Arial"/>
        </w:rPr>
        <w:t xml:space="preserve"> will allow exhibitors to meet with </w:t>
      </w:r>
      <w:r>
        <w:rPr>
          <w:rFonts w:ascii="Arial" w:hAnsi="Arial"/>
          <w:b/>
          <w:bCs/>
        </w:rPr>
        <w:t>120 hosted buyers from 36 countries</w:t>
      </w:r>
      <w:r>
        <w:rPr>
          <w:rFonts w:ascii="Arial" w:hAnsi="Arial"/>
        </w:rPr>
        <w:t xml:space="preserve"> in one-to-one meetings, selected by geographical area and high spending capacity by Fiera Milano in cooperation with Agenzia ICE (the Italian Trade Commission) from</w:t>
      </w:r>
      <w:r>
        <w:rPr>
          <w:rFonts w:ascii="Arial" w:hAnsi="Arial"/>
          <w:b/>
          <w:bCs/>
        </w:rPr>
        <w:t xml:space="preserve"> Egypt, Tunisia, Turkey, South Africa and the UAE</w:t>
      </w:r>
      <w:r>
        <w:rPr>
          <w:rFonts w:ascii="Arial" w:hAnsi="Arial"/>
        </w:rPr>
        <w:t>, the main potential markets for the solutions on show.</w:t>
      </w:r>
    </w:p>
    <w:p w14:paraId="6A96D13A" w14:textId="743774F3" w:rsidR="005F1924" w:rsidRPr="005F1924" w:rsidRDefault="005F1924" w:rsidP="005F1924">
      <w:pPr>
        <w:shd w:val="clear" w:color="auto" w:fill="FFFFFF"/>
        <w:spacing w:beforeAutospacing="1" w:afterAutospacing="1"/>
        <w:jc w:val="both"/>
        <w:rPr>
          <w:rFonts w:ascii="Arial" w:eastAsia="Times New Roman" w:hAnsi="Arial" w:cs="Arial"/>
          <w:b/>
          <w:bCs/>
        </w:rPr>
      </w:pPr>
      <w:r>
        <w:rPr>
          <w:rFonts w:ascii="Arial" w:hAnsi="Arial"/>
          <w:b/>
        </w:rPr>
        <w:t>THE MARKET</w:t>
      </w:r>
    </w:p>
    <w:p w14:paraId="7C495052" w14:textId="0D25211B" w:rsidR="001E6A36" w:rsidRPr="00DB6A5B" w:rsidRDefault="00103398" w:rsidP="000C4138">
      <w:pPr>
        <w:jc w:val="both"/>
        <w:rPr>
          <w:rFonts w:ascii="Arial" w:hAnsi="Arial" w:cs="Arial"/>
        </w:rPr>
      </w:pPr>
      <w:r>
        <w:rPr>
          <w:rFonts w:ascii="Arial" w:hAnsi="Arial"/>
        </w:rPr>
        <w:t xml:space="preserve">With a turnover of </w:t>
      </w:r>
      <w:r>
        <w:rPr>
          <w:rFonts w:ascii="Arial" w:hAnsi="Arial"/>
          <w:b/>
          <w:bCs/>
        </w:rPr>
        <w:t>3.3 billion euro</w:t>
      </w:r>
      <w:r>
        <w:rPr>
          <w:rFonts w:ascii="Arial" w:hAnsi="Arial"/>
        </w:rPr>
        <w:t xml:space="preserve">, in 2022 the Italian market regained momentum, recording - according to </w:t>
      </w:r>
      <w:r>
        <w:rPr>
          <w:rFonts w:ascii="Arial" w:hAnsi="Arial"/>
          <w:b/>
          <w:bCs/>
        </w:rPr>
        <w:t>Anie Sicurezza</w:t>
      </w:r>
      <w:r>
        <w:rPr>
          <w:rFonts w:ascii="Arial" w:hAnsi="Arial"/>
        </w:rPr>
        <w:t xml:space="preserve"> data - a </w:t>
      </w:r>
      <w:r>
        <w:rPr>
          <w:rFonts w:ascii="Arial" w:hAnsi="Arial"/>
          <w:b/>
          <w:bCs/>
        </w:rPr>
        <w:t>+11.4%</w:t>
      </w:r>
      <w:r>
        <w:rPr>
          <w:rFonts w:ascii="Arial" w:hAnsi="Arial"/>
        </w:rPr>
        <w:t xml:space="preserve"> annual increase in aggregate turnover at current values. The trend is across the board for all product sectors, with more sustained momentum for </w:t>
      </w:r>
      <w:r>
        <w:rPr>
          <w:rFonts w:ascii="Arial" w:hAnsi="Arial"/>
          <w:b/>
          <w:bCs/>
        </w:rPr>
        <w:t>video-surveillance</w:t>
      </w:r>
      <w:r>
        <w:rPr>
          <w:rFonts w:ascii="Arial" w:hAnsi="Arial"/>
        </w:rPr>
        <w:t xml:space="preserve"> (+16.1%) and </w:t>
      </w:r>
      <w:r>
        <w:rPr>
          <w:rFonts w:ascii="Arial" w:hAnsi="Arial"/>
          <w:b/>
          <w:bCs/>
        </w:rPr>
        <w:t>fire-fighting</w:t>
      </w:r>
      <w:r>
        <w:rPr>
          <w:rFonts w:ascii="Arial" w:hAnsi="Arial"/>
        </w:rPr>
        <w:t xml:space="preserve"> (+10.4%); </w:t>
      </w:r>
      <w:r>
        <w:rPr>
          <w:rFonts w:ascii="Arial" w:hAnsi="Arial"/>
          <w:b/>
          <w:bCs/>
        </w:rPr>
        <w:t>intrusion detection</w:t>
      </w:r>
      <w:r>
        <w:rPr>
          <w:rFonts w:ascii="Arial" w:hAnsi="Arial"/>
        </w:rPr>
        <w:t xml:space="preserve"> is also on the rise, although it has not yet reached pre-pandemic levels. Growth on the </w:t>
      </w:r>
      <w:r>
        <w:rPr>
          <w:rFonts w:ascii="Arial" w:hAnsi="Arial"/>
          <w:b/>
          <w:bCs/>
        </w:rPr>
        <w:t>domestic market</w:t>
      </w:r>
      <w:r>
        <w:rPr>
          <w:rFonts w:ascii="Arial" w:hAnsi="Arial"/>
        </w:rPr>
        <w:t xml:space="preserve"> was positive (+10.6%), benefiting above all from the expansionary cycle of investments in construction, both residential and public. Growth on foreign markets was sustained (+22.8%), although the percentage of foreign sales on total turnover remained modest and will be slightly higher than 12% in 2022.</w:t>
      </w:r>
    </w:p>
    <w:p w14:paraId="4794C2C7" w14:textId="1C4D090D" w:rsidR="000C4138" w:rsidRDefault="000C4138" w:rsidP="000C4138">
      <w:pPr>
        <w:jc w:val="both"/>
        <w:rPr>
          <w:rFonts w:ascii="Arial" w:hAnsi="Arial" w:cs="Arial"/>
        </w:rPr>
      </w:pPr>
      <w:r>
        <w:rPr>
          <w:rFonts w:ascii="Arial" w:hAnsi="Arial"/>
        </w:rPr>
        <w:lastRenderedPageBreak/>
        <w:t xml:space="preserve">The </w:t>
      </w:r>
      <w:r>
        <w:rPr>
          <w:rFonts w:ascii="Arial" w:hAnsi="Arial"/>
          <w:b/>
          <w:bCs/>
        </w:rPr>
        <w:t>first half of 2023 also confirmed the upward trend</w:t>
      </w:r>
      <w:r>
        <w:rPr>
          <w:rFonts w:ascii="Arial" w:hAnsi="Arial"/>
        </w:rPr>
        <w:t>, which, across the product segments represented, is strongly exposed to the macro-trends in cybersecurity, which, from an IT related problem, has in fact evolved into a central challenge for risk and business performance management.</w:t>
      </w:r>
    </w:p>
    <w:p w14:paraId="3C787408" w14:textId="25ED35B7" w:rsidR="00B86B54" w:rsidRPr="00B86B54" w:rsidRDefault="00B86B54" w:rsidP="001C21F7">
      <w:pPr>
        <w:jc w:val="both"/>
        <w:rPr>
          <w:rFonts w:ascii="Arial" w:eastAsia="Times New Roman" w:hAnsi="Arial" w:cs="Arial"/>
          <w:b/>
          <w:bCs/>
        </w:rPr>
      </w:pPr>
      <w:r>
        <w:rPr>
          <w:rFonts w:ascii="Arial" w:hAnsi="Arial"/>
          <w:b/>
        </w:rPr>
        <w:t>THE EXHIBITION OFFER: TRENDS AND HIGHLIGHTS</w:t>
      </w:r>
    </w:p>
    <w:p w14:paraId="3D2E9D61" w14:textId="764273E1" w:rsidR="008F14EF" w:rsidRDefault="0096593D" w:rsidP="001C21F7">
      <w:pPr>
        <w:jc w:val="both"/>
        <w:rPr>
          <w:rFonts w:ascii="Arial" w:eastAsia="Times New Roman" w:hAnsi="Arial" w:cs="Arial"/>
        </w:rPr>
      </w:pPr>
      <w:r>
        <w:rPr>
          <w:rFonts w:ascii="Arial" w:hAnsi="Arial"/>
        </w:rPr>
        <w:t xml:space="preserve">Digitisation, new intelligent, integrated and customised systems, smart-building and smart-city, combined with the cross-sectoral theme of data security, will be the main focus of the entire event, which crosses all the industry's product components: </w:t>
      </w:r>
      <w:r>
        <w:rPr>
          <w:rFonts w:ascii="Arial" w:hAnsi="Arial"/>
          <w:b/>
        </w:rPr>
        <w:t>CCTV, Intrusion Detection, Fire Safety, Access Control, Passive Security.</w:t>
      </w:r>
    </w:p>
    <w:p w14:paraId="0390219E" w14:textId="733FBA79" w:rsidR="007579B7" w:rsidRPr="00B7716A" w:rsidRDefault="00D25B48" w:rsidP="001C21F7">
      <w:pPr>
        <w:jc w:val="both"/>
        <w:rPr>
          <w:rStyle w:val="normaltextrun"/>
          <w:rFonts w:ascii="Arial" w:hAnsi="Arial" w:cs="Arial"/>
        </w:rPr>
      </w:pPr>
      <w:r>
        <w:rPr>
          <w:rFonts w:ascii="Arial" w:hAnsi="Arial"/>
        </w:rPr>
        <w:t xml:space="preserve">The offer will shine the spotlight on the most innovative solutions, </w:t>
      </w:r>
      <w:r>
        <w:rPr>
          <w:rStyle w:val="normaltextrun"/>
          <w:rFonts w:ascii="Arial" w:hAnsi="Arial"/>
        </w:rPr>
        <w:t>from ultra-high resolution cameras, with advanced video analytics and artificial intelligence (AI) systems on board, to digital and integrated intrusion detection solutions, from “as a service” access control to fire-fighting solutions on a digital platform, which can be controlled and maintained remotely</w:t>
      </w:r>
      <w:r>
        <w:rPr>
          <w:rFonts w:ascii="Arial" w:hAnsi="Arial"/>
        </w:rPr>
        <w:t>.</w:t>
      </w:r>
    </w:p>
    <w:p w14:paraId="79F1B0D9" w14:textId="2D3CC822" w:rsidR="005F1924" w:rsidRPr="005F1924" w:rsidRDefault="005F1924" w:rsidP="001E2DE4">
      <w:pPr>
        <w:shd w:val="clear" w:color="auto" w:fill="FFFFFF"/>
        <w:jc w:val="both"/>
        <w:rPr>
          <w:rFonts w:ascii="Arial" w:eastAsia="Times New Roman" w:hAnsi="Arial" w:cs="Arial"/>
          <w:b/>
          <w:bCs/>
        </w:rPr>
      </w:pPr>
      <w:r>
        <w:rPr>
          <w:rFonts w:ascii="Arial" w:hAnsi="Arial"/>
          <w:b/>
        </w:rPr>
        <w:t>THE VALUE OF SKILLS: TRAINING FOCUS</w:t>
      </w:r>
    </w:p>
    <w:p w14:paraId="02523C9A" w14:textId="7EBA054B" w:rsidR="00D75080" w:rsidRPr="00B7716A" w:rsidRDefault="005A15F7" w:rsidP="001E2DE4">
      <w:pPr>
        <w:shd w:val="clear" w:color="auto" w:fill="FFFFFF"/>
        <w:jc w:val="both"/>
        <w:rPr>
          <w:rFonts w:ascii="Arial" w:eastAsia="Times New Roman" w:hAnsi="Arial" w:cs="Arial"/>
        </w:rPr>
      </w:pPr>
      <w:r>
        <w:rPr>
          <w:rFonts w:ascii="Arial" w:hAnsi="Arial"/>
        </w:rPr>
        <w:t xml:space="preserve">The </w:t>
      </w:r>
      <w:r>
        <w:rPr>
          <w:rFonts w:ascii="Arial" w:hAnsi="Arial"/>
          <w:b/>
          <w:bCs/>
        </w:rPr>
        <w:t>training programme</w:t>
      </w:r>
      <w:r>
        <w:rPr>
          <w:rFonts w:ascii="Arial" w:hAnsi="Arial"/>
        </w:rPr>
        <w:t xml:space="preserve"> is packed, providing a unique opportunity to discuss the most advanced solutions, develop new skills and keep up to date on trends, regulations and scenarios. A proposal that makes SICUREZZA not only a key event for </w:t>
      </w:r>
      <w:r>
        <w:rPr>
          <w:rFonts w:ascii="Arial" w:hAnsi="Arial"/>
          <w:b/>
          <w:bCs/>
        </w:rPr>
        <w:t>business development</w:t>
      </w:r>
      <w:r>
        <w:rPr>
          <w:rFonts w:ascii="Arial" w:hAnsi="Arial"/>
        </w:rPr>
        <w:t xml:space="preserve"> and </w:t>
      </w:r>
      <w:r>
        <w:rPr>
          <w:rFonts w:ascii="Arial" w:hAnsi="Arial"/>
          <w:b/>
          <w:bCs/>
        </w:rPr>
        <w:t>networking</w:t>
      </w:r>
      <w:r>
        <w:rPr>
          <w:rFonts w:ascii="Arial" w:hAnsi="Arial"/>
        </w:rPr>
        <w:t>, but also</w:t>
      </w:r>
      <w:r>
        <w:rPr>
          <w:rFonts w:ascii="Arial" w:hAnsi="Arial"/>
          <w:b/>
          <w:bCs/>
        </w:rPr>
        <w:t xml:space="preserve"> a professional training space</w:t>
      </w:r>
      <w:r>
        <w:rPr>
          <w:rFonts w:ascii="Arial" w:hAnsi="Arial"/>
        </w:rPr>
        <w:t xml:space="preserve"> for the various professionals in the sector.</w:t>
      </w:r>
    </w:p>
    <w:p w14:paraId="0CC9A4AF" w14:textId="17E79D52" w:rsidR="001E2DE4" w:rsidRPr="00B7716A" w:rsidRDefault="00D75080" w:rsidP="001E2DE4">
      <w:pPr>
        <w:shd w:val="clear" w:color="auto" w:fill="FFFFFF"/>
        <w:jc w:val="both"/>
        <w:rPr>
          <w:rFonts w:ascii="Arial" w:eastAsia="Times New Roman" w:hAnsi="Arial" w:cs="Arial"/>
        </w:rPr>
      </w:pPr>
      <w:r>
        <w:rPr>
          <w:rFonts w:ascii="Arial" w:hAnsi="Arial"/>
        </w:rPr>
        <w:t xml:space="preserve">From the </w:t>
      </w:r>
      <w:r>
        <w:rPr>
          <w:rFonts w:ascii="Arial" w:hAnsi="Arial"/>
          <w:b/>
          <w:bCs/>
        </w:rPr>
        <w:t>role of technologies in security management in smart cities</w:t>
      </w:r>
      <w:r>
        <w:rPr>
          <w:rFonts w:ascii="Arial" w:hAnsi="Arial"/>
        </w:rPr>
        <w:t xml:space="preserve"> to </w:t>
      </w:r>
      <w:r>
        <w:rPr>
          <w:rFonts w:ascii="Arial" w:hAnsi="Arial"/>
          <w:b/>
          <w:bCs/>
        </w:rPr>
        <w:t>regulatory developments</w:t>
      </w:r>
      <w:r>
        <w:rPr>
          <w:rFonts w:ascii="Arial" w:hAnsi="Arial"/>
        </w:rPr>
        <w:t xml:space="preserve"> in fire safety, from the new challenges for </w:t>
      </w:r>
      <w:r>
        <w:rPr>
          <w:rFonts w:ascii="Arial" w:hAnsi="Arial"/>
          <w:b/>
          <w:bCs/>
        </w:rPr>
        <w:t>private security</w:t>
      </w:r>
      <w:r>
        <w:rPr>
          <w:rFonts w:ascii="Arial" w:hAnsi="Arial"/>
        </w:rPr>
        <w:t xml:space="preserve"> to the topic of </w:t>
      </w:r>
      <w:r>
        <w:rPr>
          <w:rFonts w:ascii="Arial" w:hAnsi="Arial"/>
          <w:b/>
          <w:bCs/>
        </w:rPr>
        <w:t>public security procurement</w:t>
      </w:r>
      <w:r>
        <w:rPr>
          <w:rFonts w:ascii="Arial" w:hAnsi="Arial"/>
        </w:rPr>
        <w:t xml:space="preserve">, from product </w:t>
      </w:r>
      <w:r>
        <w:rPr>
          <w:rFonts w:ascii="Arial" w:hAnsi="Arial"/>
          <w:b/>
          <w:bCs/>
        </w:rPr>
        <w:t>certification</w:t>
      </w:r>
      <w:r>
        <w:rPr>
          <w:rFonts w:ascii="Arial" w:hAnsi="Arial"/>
        </w:rPr>
        <w:t xml:space="preserve"> to professional certification, the agenda offers meetings tailored to the needs of all professionals. There will be technical seminars and product insights for </w:t>
      </w:r>
      <w:r>
        <w:rPr>
          <w:rFonts w:ascii="Arial" w:hAnsi="Arial"/>
          <w:b/>
          <w:bCs/>
        </w:rPr>
        <w:t>installers</w:t>
      </w:r>
      <w:r>
        <w:rPr>
          <w:rFonts w:ascii="Arial" w:hAnsi="Arial"/>
        </w:rPr>
        <w:t xml:space="preserve">, </w:t>
      </w:r>
      <w:r>
        <w:rPr>
          <w:rFonts w:ascii="Arial" w:hAnsi="Arial"/>
          <w:b/>
          <w:bCs/>
        </w:rPr>
        <w:t>designers</w:t>
      </w:r>
      <w:r>
        <w:rPr>
          <w:rFonts w:ascii="Arial" w:hAnsi="Arial"/>
        </w:rPr>
        <w:t xml:space="preserve"> and </w:t>
      </w:r>
      <w:r>
        <w:rPr>
          <w:rFonts w:ascii="Arial" w:hAnsi="Arial"/>
          <w:b/>
          <w:bCs/>
        </w:rPr>
        <w:t>system integrators</w:t>
      </w:r>
      <w:r>
        <w:rPr>
          <w:rFonts w:ascii="Arial" w:hAnsi="Arial"/>
        </w:rPr>
        <w:t xml:space="preserve">, as well as seminars for </w:t>
      </w:r>
      <w:r>
        <w:rPr>
          <w:rFonts w:ascii="Arial" w:hAnsi="Arial"/>
          <w:b/>
          <w:bCs/>
        </w:rPr>
        <w:t>security managers</w:t>
      </w:r>
      <w:r>
        <w:rPr>
          <w:rFonts w:ascii="Arial" w:hAnsi="Arial"/>
        </w:rPr>
        <w:t xml:space="preserve">. </w:t>
      </w:r>
      <w:r>
        <w:rPr>
          <w:rFonts w:ascii="Arial" w:hAnsi="Arial"/>
          <w:b/>
          <w:bCs/>
        </w:rPr>
        <w:t>Public Administration</w:t>
      </w:r>
      <w:r>
        <w:rPr>
          <w:rFonts w:ascii="Arial" w:hAnsi="Arial"/>
        </w:rPr>
        <w:t xml:space="preserve"> officials will also be able to explore crucial topics such as </w:t>
      </w:r>
      <w:r>
        <w:rPr>
          <w:rFonts w:ascii="Arial" w:hAnsi="Arial"/>
          <w:b/>
          <w:bCs/>
        </w:rPr>
        <w:t>renewable energy communities</w:t>
      </w:r>
      <w:r>
        <w:rPr>
          <w:rFonts w:ascii="Arial" w:hAnsi="Arial"/>
        </w:rPr>
        <w:t xml:space="preserve"> and </w:t>
      </w:r>
      <w:r>
        <w:rPr>
          <w:rFonts w:ascii="Arial" w:hAnsi="Arial"/>
          <w:b/>
          <w:bCs/>
        </w:rPr>
        <w:t>cybersecurity in local authority management</w:t>
      </w:r>
      <w:r>
        <w:rPr>
          <w:rFonts w:ascii="Arial" w:hAnsi="Arial"/>
        </w:rPr>
        <w:t xml:space="preserve">. </w:t>
      </w:r>
    </w:p>
    <w:p w14:paraId="18244AD4" w14:textId="529D9921" w:rsidR="00437B4E" w:rsidRPr="00B7716A" w:rsidRDefault="00F710AC" w:rsidP="007A2C4C">
      <w:pPr>
        <w:shd w:val="clear" w:color="auto" w:fill="FFFFFF"/>
        <w:spacing w:before="100" w:beforeAutospacing="1" w:after="100" w:afterAutospacing="1"/>
        <w:jc w:val="both"/>
        <w:rPr>
          <w:rFonts w:ascii="Arial" w:eastAsia="Times New Roman" w:hAnsi="Arial" w:cs="Arial"/>
        </w:rPr>
      </w:pPr>
      <w:r>
        <w:rPr>
          <w:rFonts w:ascii="Arial" w:hAnsi="Arial"/>
        </w:rPr>
        <w:t xml:space="preserve">The topic of </w:t>
      </w:r>
      <w:r>
        <w:rPr>
          <w:rFonts w:ascii="Arial" w:hAnsi="Arial"/>
          <w:b/>
          <w:bCs/>
        </w:rPr>
        <w:t>cyber security</w:t>
      </w:r>
      <w:r>
        <w:rPr>
          <w:rFonts w:ascii="Arial" w:hAnsi="Arial"/>
        </w:rPr>
        <w:t xml:space="preserve">, an urgent and complex challenge involving all sectors, </w:t>
      </w:r>
      <w:r>
        <w:rPr>
          <w:rFonts w:ascii="Arial" w:hAnsi="Arial"/>
          <w:b/>
          <w:bCs/>
        </w:rPr>
        <w:t>will be explored in a dedicated space</w:t>
      </w:r>
      <w:r>
        <w:rPr>
          <w:rFonts w:ascii="Arial" w:hAnsi="Arial"/>
        </w:rPr>
        <w:t xml:space="preserve">, the </w:t>
      </w:r>
      <w:r>
        <w:rPr>
          <w:rFonts w:ascii="Arial" w:hAnsi="Arial"/>
          <w:b/>
          <w:bCs/>
        </w:rPr>
        <w:t>Cyber Security Arena</w:t>
      </w:r>
      <w:r>
        <w:rPr>
          <w:rFonts w:ascii="Arial" w:hAnsi="Arial"/>
        </w:rPr>
        <w:t xml:space="preserve">, a training area created with the support of </w:t>
      </w:r>
      <w:r>
        <w:rPr>
          <w:rFonts w:ascii="Arial" w:hAnsi="Arial"/>
          <w:b/>
          <w:bCs/>
        </w:rPr>
        <w:t>Business International</w:t>
      </w:r>
      <w:r>
        <w:rPr>
          <w:rFonts w:ascii="Arial" w:hAnsi="Arial"/>
        </w:rPr>
        <w:t>, Fiera Milano's content division.</w:t>
      </w:r>
    </w:p>
    <w:p w14:paraId="4AB0DC78" w14:textId="787D2706" w:rsidR="00200DA6" w:rsidRPr="00B7716A" w:rsidRDefault="00200DA6" w:rsidP="007A2C4C">
      <w:pPr>
        <w:shd w:val="clear" w:color="auto" w:fill="FFFFFF"/>
        <w:spacing w:before="100" w:beforeAutospacing="1" w:after="100" w:afterAutospacing="1"/>
        <w:jc w:val="both"/>
        <w:rPr>
          <w:rFonts w:ascii="Arial" w:eastAsia="Times New Roman" w:hAnsi="Arial" w:cs="Arial"/>
        </w:rPr>
      </w:pPr>
      <w:r>
        <w:rPr>
          <w:rFonts w:ascii="Arial" w:hAnsi="Arial"/>
        </w:rPr>
        <w:t xml:space="preserve">With the increase in cyber attacks, concern for the </w:t>
      </w:r>
      <w:r>
        <w:rPr>
          <w:rFonts w:ascii="Arial" w:hAnsi="Arial"/>
          <w:b/>
        </w:rPr>
        <w:t>protection of personal data and corporate assets</w:t>
      </w:r>
      <w:r>
        <w:rPr>
          <w:rFonts w:ascii="Arial" w:hAnsi="Arial"/>
        </w:rPr>
        <w:t xml:space="preserve"> has become a priority. </w:t>
      </w:r>
      <w:r>
        <w:rPr>
          <w:rFonts w:ascii="Arial" w:hAnsi="Arial"/>
          <w:b/>
          <w:bCs/>
        </w:rPr>
        <w:t>Thanks to AI</w:t>
      </w:r>
      <w:r>
        <w:rPr>
          <w:rFonts w:ascii="Arial" w:hAnsi="Arial"/>
        </w:rPr>
        <w:t xml:space="preserve">, it is possible to </w:t>
      </w:r>
      <w:r>
        <w:rPr>
          <w:rFonts w:ascii="Arial" w:hAnsi="Arial"/>
        </w:rPr>
        <w:lastRenderedPageBreak/>
        <w:t xml:space="preserve">forestall and prevent damage, but investing in the training of professionals and company staff to increase awareness of the dangers of digitisation is crucial. </w:t>
      </w:r>
    </w:p>
    <w:p w14:paraId="04559D91" w14:textId="7C13528C" w:rsidR="00200DA6" w:rsidRDefault="00200DA6" w:rsidP="007A2C4C">
      <w:pPr>
        <w:shd w:val="clear" w:color="auto" w:fill="FFFFFF"/>
        <w:spacing w:before="100" w:beforeAutospacing="1" w:after="100" w:afterAutospacing="1"/>
        <w:jc w:val="both"/>
        <w:rPr>
          <w:rFonts w:ascii="Arial" w:eastAsia="Times New Roman" w:hAnsi="Arial" w:cs="Arial"/>
        </w:rPr>
      </w:pPr>
      <w:r>
        <w:rPr>
          <w:rFonts w:ascii="Arial" w:hAnsi="Arial"/>
        </w:rPr>
        <w:t xml:space="preserve">The Cyber Security Arena is designed to address these challenges and respond to the new needs of the sector, offering a space for analysis and in-depth discussion with associations, experts, national security experts, academics and companies. Following a tried and tested format, the Arena will alternate between </w:t>
      </w:r>
      <w:r>
        <w:rPr>
          <w:rFonts w:ascii="Arial" w:hAnsi="Arial"/>
          <w:b/>
          <w:bCs/>
        </w:rPr>
        <w:t>Cyber Security Talks</w:t>
      </w:r>
      <w:r>
        <w:rPr>
          <w:rFonts w:ascii="Arial" w:hAnsi="Arial"/>
        </w:rPr>
        <w:t xml:space="preserve">, in-depth meetings, and </w:t>
      </w:r>
      <w:r>
        <w:rPr>
          <w:rFonts w:ascii="Arial" w:hAnsi="Arial"/>
          <w:b/>
          <w:bCs/>
        </w:rPr>
        <w:t>Cyber Security Tips</w:t>
      </w:r>
      <w:r>
        <w:rPr>
          <w:rFonts w:ascii="Arial" w:hAnsi="Arial"/>
        </w:rPr>
        <w:t xml:space="preserve">, short information sessions with directly applicable tips and best practices. </w:t>
      </w:r>
    </w:p>
    <w:p w14:paraId="2DB6E92A" w14:textId="119D62F0" w:rsidR="00B7716A" w:rsidRDefault="00115692" w:rsidP="00B7716A">
      <w:pPr>
        <w:jc w:val="both"/>
        <w:rPr>
          <w:rFonts w:ascii="Arial" w:hAnsi="Arial" w:cs="Arial"/>
        </w:rPr>
      </w:pPr>
      <w:r>
        <w:rPr>
          <w:rFonts w:ascii="Arial" w:hAnsi="Arial"/>
        </w:rPr>
        <w:t>The SICUREZZA training programme is further enriched by MIBA's cross-sector offer that will provide a wide-ranging focus on the evolution of building.</w:t>
      </w:r>
    </w:p>
    <w:p w14:paraId="5799CEC0" w14:textId="77777777" w:rsidR="00A72A40" w:rsidRDefault="00A72A40" w:rsidP="00B7716A">
      <w:pPr>
        <w:jc w:val="both"/>
        <w:rPr>
          <w:rFonts w:ascii="Arial" w:hAnsi="Arial" w:cs="Arial"/>
        </w:rPr>
      </w:pPr>
    </w:p>
    <w:p w14:paraId="27ADD202" w14:textId="0108F652" w:rsidR="00664EB6" w:rsidRPr="00B7716A" w:rsidRDefault="00664EB6" w:rsidP="00664EB6">
      <w:pPr>
        <w:jc w:val="both"/>
        <w:rPr>
          <w:rFonts w:ascii="Arial" w:hAnsi="Arial" w:cs="Arial"/>
          <w:i/>
          <w:iCs/>
          <w:sz w:val="18"/>
          <w:szCs w:val="18"/>
        </w:rPr>
      </w:pPr>
      <w:r>
        <w:rPr>
          <w:rFonts w:ascii="Arial" w:hAnsi="Arial"/>
          <w:i/>
          <w:sz w:val="18"/>
        </w:rPr>
        <w:t xml:space="preserve">SICUREZZA is part of </w:t>
      </w:r>
      <w:r>
        <w:rPr>
          <w:rFonts w:ascii="Arial" w:hAnsi="Arial"/>
          <w:b/>
          <w:i/>
          <w:sz w:val="18"/>
        </w:rPr>
        <w:t>MIBA, Milan International Building Alliance</w:t>
      </w:r>
      <w:r>
        <w:rPr>
          <w:rFonts w:ascii="Arial" w:hAnsi="Arial"/>
          <w:i/>
          <w:sz w:val="18"/>
        </w:rPr>
        <w:t xml:space="preserve">, the event that will bring together four events: </w:t>
      </w:r>
      <w:r>
        <w:rPr>
          <w:rFonts w:ascii="Arial" w:hAnsi="Arial"/>
          <w:b/>
          <w:i/>
          <w:sz w:val="18"/>
        </w:rPr>
        <w:t>GEE - Global Elevator Exhibition,</w:t>
      </w:r>
      <w:r>
        <w:rPr>
          <w:rFonts w:ascii="Arial" w:hAnsi="Arial"/>
          <w:i/>
          <w:sz w:val="18"/>
        </w:rPr>
        <w:t xml:space="preserve"> entirely dedicated to horizontal and vertical mobility, </w:t>
      </w:r>
      <w:r>
        <w:rPr>
          <w:rFonts w:ascii="Arial" w:hAnsi="Arial"/>
          <w:b/>
          <w:i/>
          <w:sz w:val="18"/>
        </w:rPr>
        <w:t>ME-MADE Expo,</w:t>
      </w:r>
      <w:r>
        <w:rPr>
          <w:rFonts w:ascii="Arial" w:hAnsi="Arial"/>
          <w:i/>
          <w:sz w:val="18"/>
        </w:rPr>
        <w:t xml:space="preserve"> Italy's leading event for the world of construction</w:t>
      </w:r>
      <w:r>
        <w:rPr>
          <w:rFonts w:ascii="Arial" w:hAnsi="Arial"/>
          <w:b/>
          <w:i/>
          <w:sz w:val="18"/>
        </w:rPr>
        <w:t>, SMART BUILDING EXPO</w:t>
      </w:r>
      <w:r>
        <w:rPr>
          <w:rFonts w:ascii="Arial" w:hAnsi="Arial"/>
          <w:i/>
          <w:sz w:val="18"/>
        </w:rPr>
        <w:t>,</w:t>
      </w:r>
      <w:r>
        <w:rPr>
          <w:rFonts w:ascii="Arial" w:hAnsi="Arial"/>
          <w:b/>
          <w:i/>
          <w:sz w:val="18"/>
        </w:rPr>
        <w:t xml:space="preserve"> </w:t>
      </w:r>
      <w:r>
        <w:rPr>
          <w:rFonts w:ascii="Arial" w:hAnsi="Arial"/>
          <w:i/>
          <w:sz w:val="18"/>
        </w:rPr>
        <w:t>home and building automation and technological integration event</w:t>
      </w:r>
      <w:r>
        <w:rPr>
          <w:rFonts w:ascii="Arial" w:hAnsi="Arial"/>
          <w:b/>
          <w:i/>
          <w:sz w:val="18"/>
        </w:rPr>
        <w:t xml:space="preserve"> </w:t>
      </w:r>
      <w:r>
        <w:rPr>
          <w:rFonts w:ascii="Arial" w:hAnsi="Arial"/>
          <w:i/>
          <w:sz w:val="18"/>
        </w:rPr>
        <w:t xml:space="preserve">and </w:t>
      </w:r>
      <w:r>
        <w:rPr>
          <w:rFonts w:ascii="Arial" w:hAnsi="Arial"/>
          <w:b/>
          <w:i/>
          <w:sz w:val="18"/>
        </w:rPr>
        <w:t>SICUREZZA</w:t>
      </w:r>
      <w:r>
        <w:rPr>
          <w:rFonts w:ascii="Arial" w:hAnsi="Arial"/>
          <w:i/>
          <w:sz w:val="18"/>
        </w:rPr>
        <w:t>, Italy's leading trade fair event and one of the first in Europe dedicated to security &amp; fire. The common denominator for the global trade show includes solutions, materials and technologies proposed by fundamental sectors for the design, construction and redevelopment of buildings through innovation, energy efficiency and sustainability.</w:t>
      </w:r>
    </w:p>
    <w:sectPr w:rsidR="00664EB6" w:rsidRPr="00B7716A"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5D05D" w14:textId="77777777" w:rsidR="00AA1F79" w:rsidRDefault="00AA1F79" w:rsidP="004214F0">
      <w:r>
        <w:separator/>
      </w:r>
    </w:p>
  </w:endnote>
  <w:endnote w:type="continuationSeparator" w:id="0">
    <w:p w14:paraId="19902F66" w14:textId="77777777" w:rsidR="00AA1F79" w:rsidRDefault="00AA1F79" w:rsidP="004214F0">
      <w:r>
        <w:continuationSeparator/>
      </w:r>
    </w:p>
  </w:endnote>
  <w:endnote w:type="continuationNotice" w:id="1">
    <w:p w14:paraId="3156A92F" w14:textId="77777777" w:rsidR="00AA1F79" w:rsidRDefault="00AA1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SimSun, 宋体">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Content>
      <w:p w14:paraId="7F5AB0C8"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FE780" w14:textId="77777777" w:rsidR="00AA1F79" w:rsidRDefault="00AA1F79" w:rsidP="004214F0">
      <w:r>
        <w:separator/>
      </w:r>
    </w:p>
  </w:footnote>
  <w:footnote w:type="continuationSeparator" w:id="0">
    <w:p w14:paraId="03C6AD08" w14:textId="77777777" w:rsidR="00AA1F79" w:rsidRDefault="00AA1F79" w:rsidP="004214F0">
      <w:r>
        <w:continuationSeparator/>
      </w:r>
    </w:p>
  </w:footnote>
  <w:footnote w:type="continuationNotice" w:id="1">
    <w:p w14:paraId="3775DF1A" w14:textId="77777777" w:rsidR="00AA1F79" w:rsidRDefault="00AA1F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7" w14:textId="62F927FE" w:rsidR="00E10E56" w:rsidRDefault="00F36E68">
    <w:pPr>
      <w:pStyle w:val="Intestazione"/>
    </w:pPr>
    <w:r>
      <w:rPr>
        <w:rFonts w:ascii="Arial" w:hAnsi="Arial"/>
        <w:b/>
        <w:noProof/>
        <w:sz w:val="20"/>
      </w:rPr>
      <w:drawing>
        <wp:anchor distT="0" distB="0" distL="114300" distR="114300" simplePos="0" relativeHeight="251658248" behindDoc="1" locked="0" layoutInCell="1" allowOverlap="1" wp14:anchorId="7F5AB0CC" wp14:editId="5773A2A1">
          <wp:simplePos x="0" y="0"/>
          <wp:positionH relativeFrom="column">
            <wp:posOffset>4203065</wp:posOffset>
          </wp:positionH>
          <wp:positionV relativeFrom="paragraph">
            <wp:posOffset>457835</wp:posOffset>
          </wp:positionV>
          <wp:extent cx="2282825" cy="374650"/>
          <wp:effectExtent l="0" t="0" r="3175" b="6350"/>
          <wp:wrapTight wrapText="bothSides">
            <wp:wrapPolygon edited="0">
              <wp:start x="0" y="0"/>
              <wp:lineTo x="0" y="20868"/>
              <wp:lineTo x="21450" y="20868"/>
              <wp:lineTo x="21450" y="14278"/>
              <wp:lineTo x="20729"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2282825" cy="374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0" behindDoc="0" locked="0" layoutInCell="1" allowOverlap="1" wp14:anchorId="7F5AB0CA" wp14:editId="0B802B72">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CD6221" w:rsidRDefault="0097654C" w:rsidP="0097654C">
                          <w:pPr>
                            <w:pStyle w:val="Paragrafobase"/>
                            <w:suppressAutoHyphens/>
                            <w:rPr>
                              <w:rFonts w:ascii="Arial" w:hAnsi="Arial" w:cs="Arial"/>
                              <w:b/>
                              <w:bCs/>
                              <w:color w:val="007656"/>
                              <w:spacing w:val="-1"/>
                              <w:sz w:val="14"/>
                              <w:szCs w:val="14"/>
                              <w:lang w:val="it-IT"/>
                            </w:rPr>
                          </w:pPr>
                          <w:r w:rsidRPr="00CD6221">
                            <w:rPr>
                              <w:rFonts w:ascii="Arial" w:hAnsi="Arial"/>
                              <w:b/>
                              <w:color w:val="007656"/>
                              <w:sz w:val="14"/>
                              <w:lang w:val="it-IT"/>
                            </w:rPr>
                            <w:t xml:space="preserve">Press Office </w:t>
                          </w:r>
                        </w:p>
                        <w:p w14:paraId="7F5AB0DD"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Fiera Milano</w:t>
                          </w:r>
                          <w:r w:rsidRPr="00CD6221">
                            <w:rPr>
                              <w:rFonts w:ascii="Arial" w:hAnsi="Arial"/>
                              <w:color w:val="007656"/>
                              <w:sz w:val="14"/>
                              <w:lang w:val="it-IT"/>
                            </w:rPr>
                            <w:t xml:space="preserve"> </w:t>
                          </w:r>
                        </w:p>
                        <w:p w14:paraId="7F5AB0DE" w14:textId="77777777" w:rsidR="0097654C" w:rsidRPr="00CD6221" w:rsidRDefault="0097654C" w:rsidP="0097654C">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 xml:space="preserve">Rosy Mazzanti </w:t>
                          </w:r>
                        </w:p>
                        <w:p w14:paraId="7F5AB0DF"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rosy.mazzanti@fieramilano.it</w:t>
                          </w:r>
                        </w:p>
                        <w:p w14:paraId="7F5AB0E0" w14:textId="77777777" w:rsidR="0097654C" w:rsidRPr="00CD6221" w:rsidRDefault="0097654C" w:rsidP="0097654C">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Mariagrazia Scoppio</w:t>
                          </w:r>
                        </w:p>
                        <w:p w14:paraId="7F5AB0E1"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+39 024997.6214</w:t>
                          </w:r>
                        </w:p>
                        <w:p w14:paraId="7F5AB0E2"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Mariagrazia.scoppio@fieramilano.it</w:t>
                          </w:r>
                        </w:p>
                        <w:p w14:paraId="7F5AB0E3" w14:textId="77777777" w:rsidR="0097654C" w:rsidRPr="00CD6221"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CA" id="_x0000_t202" coordsize="21600,21600" o:spt="202" path="m,l,21600r21600,l21600,xe">
              <v:stroke joinstyle="miter"/>
              <v:path gradientshapeok="t" o:connecttype="rect"/>
            </v:shapetype>
            <v:shape id="Casella di testo 217" o:spid="_x0000_s1026" type="#_x0000_t20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EbE7wEAAL4DAAAOAAAAZHJzL2Uyb0RvYy54bWysU9tu2zAMfR+wfxD0vtjJlqw14hRduw4D&#10;ugvQ7gMYWY6FSaImKbGzrx8lO2mxvRXzg0Cb4iHP4fH6ajCaHaQPCm3N57OSM2kFNsruav7j8e7N&#10;BWchgm1Ao5U1P8rArzavX617V8kFdqgb6RmB2FD1ruZdjK4qiiA6aSDM0ElLyRa9gUivflc0HnpC&#10;N7pYlOWq6NE3zqOQIdDX2zHJNxm/baWI39o2yMh0zWm2mE+fz206i80aqp0H1ykxjQEvmMKAstT0&#10;DHULEdjeq3+gjBIeA7ZxJtAU2LZKyMyB2MzLv9g8dOBk5kLiBHeWKfw/WPH18OC+exaHDzjQAjOJ&#10;4O5R/AzM4k0Hdievvce+k9BQ43mSrOhdqKbSJHWoQgLZ9l+woSXDPmIGGlpvkirEkxE6LeB4Fl0O&#10;kYnU8t3bxXJFKUG596uyvFzmtRRQncqdD/GTRMNSUHNPW83wcLgPMY0D1elK6mbxTmmdN6st62t+&#10;uVwsc8GzjFGRjKeVqflFmZ7RConlR9vk4ghKjzE10HainZiOnOOwHehior/F5kgCeBwNRj8EBR36&#10;35z1ZK6ah1978JIz/dmSiMmJp8Cfgu0pACuotOaRszG8idmxI7drErdVmfZT52k2MklWYzJ0cuHz&#10;93zr6bfb/AEAAP//AwBQSwMEFAAGAAgAAAAhANLX0sTfAAAACQEAAA8AAABkcnMvZG93bnJldi54&#10;bWxMj8FuwjAQRO+V+AdrK/VWnEYUkjQOQlV7qlQ1hEOPTrwkFvE6xAbSv685wXF2VjNv8vVkenbG&#10;0WlLAl7mETCkxipNrYBd9fmcAHNekpK9JRTwhw7Wxewhl5myFyrxvPUtCyHkMimg837IOHdNh0a6&#10;uR2Qgre3o5E+yLHlapSXEG56HkfRkhupKTR0csD3DpvD9mQEbH6p/NDH7/qn3Je6qtKIvpYHIZ4e&#10;p80bMI+Tvz3DFT+gQxGYansi5Vh/1cwLiJNVCizYcfy6AlaH+yJZpMCLnN8vKP4BAAD//wMAUEsB&#10;Ai0AFAAGAAgAAAAhALaDOJL+AAAA4QEAABMAAAAAAAAAAAAAAAAAAAAAAFtDb250ZW50X1R5cGVz&#10;XS54bWxQSwECLQAUAAYACAAAACEAOP0h/9YAAACUAQAACwAAAAAAAAAAAAAAAAAvAQAAX3JlbHMv&#10;LnJlbHNQSwECLQAUAAYACAAAACEAsqRGxO8BAAC+AwAADgAAAAAAAAAAAAAAAAAuAgAAZHJzL2Uy&#10;b0RvYy54bWxQSwECLQAUAAYACAAAACEA0tfSxN8AAAAJAQAADwAAAAAAAAAAAAAAAABJBAAAZHJz&#10;L2Rvd25yZXYueG1sUEsFBgAAAAAEAAQA8wAAAFUFAAAAAA==&#10;" filled="f" stroked="f">
              <v:textbox inset="0,0,0,0">
                <w:txbxContent>
                  <w:p w14:paraId="7F5AB0DC" w14:textId="77777777" w:rsidR="0097654C" w:rsidRPr="00CD6221" w:rsidRDefault="0097654C" w:rsidP="0097654C">
                    <w:pPr>
                      <w:pStyle w:val="Paragrafobase"/>
                      <w:suppressAutoHyphens/>
                      <w:rPr>
                        <w:rFonts w:ascii="Arial" w:hAnsi="Arial" w:cs="Arial"/>
                        <w:b/>
                        <w:bCs/>
                        <w:color w:val="007656"/>
                        <w:spacing w:val="-1"/>
                        <w:sz w:val="14"/>
                        <w:szCs w:val="14"/>
                        <w:lang w:val="it-IT"/>
                      </w:rPr>
                    </w:pPr>
                    <w:r w:rsidRPr="00CD6221">
                      <w:rPr>
                        <w:rFonts w:ascii="Arial" w:hAnsi="Arial"/>
                        <w:b/>
                        <w:color w:val="007656"/>
                        <w:sz w:val="14"/>
                        <w:lang w:val="it-IT"/>
                      </w:rPr>
                      <w:t xml:space="preserve">Press Office </w:t>
                    </w:r>
                  </w:p>
                  <w:p w14:paraId="7F5AB0DD"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Fiera Milano</w:t>
                    </w:r>
                    <w:r w:rsidRPr="00CD6221">
                      <w:rPr>
                        <w:rFonts w:ascii="Arial" w:hAnsi="Arial"/>
                        <w:color w:val="007656"/>
                        <w:sz w:val="14"/>
                        <w:lang w:val="it-IT"/>
                      </w:rPr>
                      <w:t xml:space="preserve"> </w:t>
                    </w:r>
                  </w:p>
                  <w:p w14:paraId="7F5AB0DE" w14:textId="77777777" w:rsidR="0097654C" w:rsidRPr="00CD6221" w:rsidRDefault="0097654C" w:rsidP="0097654C">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 xml:space="preserve">Rosy Mazzanti </w:t>
                    </w:r>
                  </w:p>
                  <w:p w14:paraId="7F5AB0DF"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rosy.mazzanti@fieramilano.it</w:t>
                    </w:r>
                  </w:p>
                  <w:p w14:paraId="7F5AB0E0" w14:textId="77777777" w:rsidR="0097654C" w:rsidRPr="00CD6221" w:rsidRDefault="0097654C" w:rsidP="0097654C">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Mariagrazia Scoppio</w:t>
                    </w:r>
                  </w:p>
                  <w:p w14:paraId="7F5AB0E1"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+39 024997.6214</w:t>
                    </w:r>
                  </w:p>
                  <w:p w14:paraId="7F5AB0E2"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Mariagrazia.scoppio@fieramilano.it</w:t>
                    </w:r>
                  </w:p>
                  <w:p w14:paraId="7F5AB0E3" w14:textId="77777777" w:rsidR="0097654C" w:rsidRPr="00CD6221" w:rsidRDefault="0097654C" w:rsidP="0097654C">
                    <w:pPr>
                      <w:pStyle w:val="Paragrafobase"/>
                      <w:suppressAutoHyphens/>
                      <w:rPr>
                        <w:rFonts w:ascii="Arial" w:hAnsi="Arial" w:cs="Arial"/>
                        <w:color w:val="007656"/>
                        <w:spacing w:val="-1"/>
                        <w:sz w:val="14"/>
                        <w:szCs w:val="14"/>
                        <w:lang w:val="it-IT"/>
                      </w:rPr>
                    </w:pPr>
                  </w:p>
                  <w:p w14:paraId="7F5AB0E4" w14:textId="77777777" w:rsidR="0097654C" w:rsidRPr="00CD6221" w:rsidRDefault="0097654C" w:rsidP="0097654C">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E8"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Pr>
        <w:noProof/>
      </w:rPr>
      <w:drawing>
        <wp:anchor distT="0" distB="0" distL="114300" distR="114300" simplePos="0" relativeHeight="251658246"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AB0C9" w14:textId="09CF9C12" w:rsidR="00EE0C6F" w:rsidRPr="00856B62" w:rsidRDefault="00732118">
    <w:pPr>
      <w:pStyle w:val="Intestazione"/>
      <w:rPr>
        <w:i/>
      </w:rPr>
    </w:pPr>
    <w:r>
      <w:rPr>
        <w:i/>
        <w:noProof/>
      </w:rPr>
      <mc:AlternateContent>
        <mc:Choice Requires="wps">
          <w:drawing>
            <wp:anchor distT="45720" distB="45720" distL="114300" distR="114300" simplePos="0" relativeHeight="251658243"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5AB0D0" id="_x0000_t202" coordsize="21600,21600" o:spt="202" path="m,l,21600r21600,l21600,xe">
              <v:stroke joinstyle="miter"/>
              <v:path gradientshapeok="t" o:connecttype="rect"/>
            </v:shapetype>
            <v:shape id="Casella di testo 16" o:spid="_x0000_s1027" type="#_x0000_t202" style="position:absolute;margin-left:117.95pt;margin-top:133.05pt;width:224.9pt;height:17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TvBQIAAO0DAAAOAAAAZHJzL2Uyb0RvYy54bWysU9tu2zAMfR+wfxD0vtjxkCI14hRdugwD&#10;ugvQ7QNkWY6FyaJGKbGzrx8lO+nQvQ3Tg0CJ4iF5eLS5G3vDTgq9Blvx5SLnTFkJjbaHin//tn+z&#10;5swHYRthwKqKn5Xnd9vXrzaDK1UBHZhGISMQ68vBVbwLwZVZ5mWneuEX4JQlZwvYi0BHPGQNioHQ&#10;e5MVeX6TDYCNQ5DKe7p9mJx8m/DbVsnwpW29CsxUnGoLace013HPthtRHlC4Tsu5DPEPVfRCW0p6&#10;hXoQQbAj6r+gei0RPLRhIaHPoG21VKkH6maZv+jmqRNOpV6IHO+uNPn/Bys/n57cV2RhfAcjDTA1&#10;4d0jyB+eWdh1wh7UPSIMnRINJV5GyrLB+XIOjVT70keQevgEDQ1ZHAMkoLHFPrJCfTJCpwGcr6Sr&#10;MTBJl8V6dVO8JZckX7Fc3eZpKpkoL9EOffigoGfRqDjSUBO6OD36EKsR5eVJTObB6GavjUkHPNQ7&#10;g+wkSAD7tFIDL54Zy4aK366KVUK2EOOTNnodSKBG9xVf53FNkolsvLdNehKENpNNlRg70xMZmbgJ&#10;Yz0y3czcRbZqaM7EF8KkR/o/ZHSAvzgbSIsV9z+PAhVn5qMlzqNwLwZejPpiCCsptOKBs8nchSTw&#10;2L6Fe5pFqxNNz5nnEklTib1Z/1G0f57Tq+dfuv0NAAD//wMAUEsDBBQABgAIAAAAIQCuXtuF4QAA&#10;AAsBAAAPAAAAZHJzL2Rvd25yZXYueG1sTI/LTsMwEEX3SPyDNUhsUGsnVU0JcSpoYQeLPtT1NDZJ&#10;RDyOYqdJ/x6zgt2M5ujOufl6si27mN43jhQkcwHMUOl0Q5WC4+F9tgLmA5LG1pFRcDUe1sXtTY6Z&#10;diPtzGUfKhZDyGeooA6hyzj3ZW0s+rnrDMXbl+sthrj2Fdc9jjHctjwVQnKLDcUPNXZmU5vyez9Y&#10;BXLbD+OONg/b49sHfnZVenq9npS6v5tenoEFM4U/GH71ozoU0ensBtKetQrSxfIponGQMgEWCbla&#10;PgI7K1gIkQAvcv6/Q/EDAAD//wMAUEsBAi0AFAAGAAgAAAAhALaDOJL+AAAA4QEAABMAAAAAAAAA&#10;AAAAAAAAAAAAAFtDb250ZW50X1R5cGVzXS54bWxQSwECLQAUAAYACAAAACEAOP0h/9YAAACUAQAA&#10;CwAAAAAAAAAAAAAAAAAvAQAAX3JlbHMvLnJlbHNQSwECLQAUAAYACAAAACEAG0Wk7wUCAADtAwAA&#10;DgAAAAAAAAAAAAAAAAAuAgAAZHJzL2Uyb0RvYy54bWxQSwECLQAUAAYACAAAACEArl7bheEAAAAL&#10;AQAADwAAAAAAAAAAAAAAAABfBAAAZHJzL2Rvd25yZXYueG1sUEsFBgAAAAAEAAQA8wAAAG0FAAAA&#10;AA==&#10;" stroked="f">
              <v:textbox inset="0,0,0,0">
                <w:txbxContent>
                  <w:p w14:paraId="7F5AB0E9"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rFonts w:ascii="Arial" w:hAnsi="Arial"/>
        <w:b/>
        <w:i/>
        <w:noProof/>
        <w:sz w:val="20"/>
      </w:rPr>
      <w:drawing>
        <wp:anchor distT="0" distB="0" distL="114300" distR="114300" simplePos="0" relativeHeight="251658247" behindDoc="1" locked="0" layoutInCell="1" allowOverlap="1" wp14:anchorId="7F5AB0D4" wp14:editId="6A98C091">
          <wp:simplePos x="0" y="0"/>
          <wp:positionH relativeFrom="column">
            <wp:posOffset>4253865</wp:posOffset>
          </wp:positionH>
          <wp:positionV relativeFrom="paragraph">
            <wp:posOffset>305435</wp:posOffset>
          </wp:positionV>
          <wp:extent cx="2282825" cy="406400"/>
          <wp:effectExtent l="0" t="0" r="3175" b="0"/>
          <wp:wrapTight wrapText="bothSides">
            <wp:wrapPolygon edited="0">
              <wp:start x="0" y="0"/>
              <wp:lineTo x="0" y="20250"/>
              <wp:lineTo x="8111" y="20250"/>
              <wp:lineTo x="21450" y="18225"/>
              <wp:lineTo x="21450" y="13163"/>
              <wp:lineTo x="20729"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25926"/>
                  <a:stretch/>
                </pic:blipFill>
                <pic:spPr bwMode="auto">
                  <a:xfrm>
                    <a:off x="0" y="0"/>
                    <a:ext cx="2282825" cy="4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i/>
        <w:noProof/>
      </w:rPr>
      <mc:AlternateContent>
        <mc:Choice Requires="wps">
          <w:drawing>
            <wp:anchor distT="45720" distB="45720" distL="114300" distR="114300" simplePos="0" relativeHeight="251658242"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CD6221" w:rsidRDefault="00EE0C6F" w:rsidP="00EE0C6F">
                          <w:pPr>
                            <w:pStyle w:val="Paragrafobase"/>
                            <w:suppressAutoHyphens/>
                            <w:rPr>
                              <w:rFonts w:ascii="Arial" w:hAnsi="Arial" w:cs="Arial"/>
                              <w:b/>
                              <w:bCs/>
                              <w:color w:val="007656"/>
                              <w:spacing w:val="-1"/>
                              <w:sz w:val="14"/>
                              <w:szCs w:val="14"/>
                              <w:lang w:val="it-IT"/>
                            </w:rPr>
                          </w:pPr>
                          <w:r w:rsidRPr="00CD6221">
                            <w:rPr>
                              <w:rFonts w:ascii="Arial" w:hAnsi="Arial"/>
                              <w:b/>
                              <w:color w:val="007656"/>
                              <w:sz w:val="14"/>
                              <w:lang w:val="it-IT"/>
                            </w:rPr>
                            <w:t xml:space="preserve">Press Office </w:t>
                          </w:r>
                        </w:p>
                        <w:p w14:paraId="7F5AB0EB" w14:textId="77777777" w:rsidR="00EE0C6F" w:rsidRPr="00CD6221" w:rsidRDefault="00EE0C6F" w:rsidP="00EE0C6F">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Fiera Milano</w:t>
                          </w:r>
                          <w:r w:rsidRPr="00CD6221">
                            <w:rPr>
                              <w:rFonts w:ascii="Arial" w:hAnsi="Arial"/>
                              <w:color w:val="007656"/>
                              <w:sz w:val="14"/>
                              <w:lang w:val="it-IT"/>
                            </w:rPr>
                            <w:t xml:space="preserve"> </w:t>
                          </w:r>
                        </w:p>
                        <w:p w14:paraId="7F5AB0EC" w14:textId="77777777" w:rsidR="002A4898" w:rsidRPr="00CD6221" w:rsidRDefault="002A4898" w:rsidP="002A4898">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 xml:space="preserve">Rosy Mazzanti </w:t>
                          </w:r>
                        </w:p>
                        <w:p w14:paraId="7F5AB0ED"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rosy.mazzanti@fieramilano.it</w:t>
                          </w:r>
                        </w:p>
                        <w:p w14:paraId="7F5AB0EE" w14:textId="77777777" w:rsidR="002A4898" w:rsidRPr="00CD6221" w:rsidRDefault="002A4898" w:rsidP="002A4898">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Mariagrazia Scoppio</w:t>
                          </w:r>
                        </w:p>
                        <w:p w14:paraId="7F5AB0EF"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+39 024997.6214</w:t>
                          </w:r>
                        </w:p>
                        <w:p w14:paraId="7F5AB0F0"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Mariagrazia.scoppio@fieramilano.it</w:t>
                          </w:r>
                        </w:p>
                        <w:p w14:paraId="7F5AB0F1" w14:textId="77777777" w:rsidR="002A4898" w:rsidRPr="00CD6221"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5AB0D2" id="Casella di testo 7" o:spid="_x0000_s1028" type="#_x0000_t202"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P4i8wEAAMUDAAAOAAAAZHJzL2Uyb0RvYy54bWysU9tu2zAMfR+wfxD0vtjN2iUzohRduw4D&#10;ugvQ7QMUWY6FSaJGKbGzrx8lJ2mxvQ3zg0Cb5iHP4dHqenSW7TVGA17wi1nNmfYKWuO3gn//dv9q&#10;yVlM0rfSgteCH3Tk1+uXL1ZDaPQcerCtRkYgPjZDELxPKTRVFVWvnYwzCNpTsgN0MtErbqsW5UDo&#10;zlbzun5TDYBtQFA6Rvp6NyX5uuB3nVbpS9dFnZgVnGZL5cRybvJZrVey2aIMvVHHMeQ/TOGk8dT0&#10;DHUnk2Q7NH9BOaMQInRppsBV0HVG6cKB2FzUf7B57GXQhQuJE8NZpvj/YNXn/WP4iiyN72CkBRYS&#10;MTyA+hGZh9te+q2+QYSh17KlxhdZsmoIsTmWZqljEzPIZvgELS1Z7hIUoLFDl1UhnozQaQGHs+h6&#10;TEzllpeXi2VNKUW5xaJ+vZyXtVSyOZUHjOmDBsdyIDjSVgu83D/ElMeRzemX3M3DvbG2bNZ6Ngj+&#10;9mp+VQqeZZxJZDxrnODUnZ7JCpnle9+W4iSNnWJqYP2RdmY6cU7jZmSmFXyea7MKG2gPpAPC5DO6&#10;FxT0gL84G8hjgsefO4maM/vRk5bZkKcAT8HmFEivqFTwxNkU3qZi3IniDWncmcL+qfNxRPJKEeXo&#10;62zG5+/lr6fbt/4NAAD//wMAUEsDBBQABgAIAAAAIQCGG7XM4QAAAAsBAAAPAAAAZHJzL2Rvd25y&#10;ZXYueG1sTI/BTsMwEETvSPyDtUjcWieGlibEqSoEJyREGg4cnXibWI3XIXbb8PeYExxX8zTzttjO&#10;dmBnnLxxJCFdJsCQWqcNdRI+6pfFBpgPirQaHKGEb/SwLa+vCpVrd6EKz/vQsVhCPlcS+hDGnHPf&#10;9miVX7oRKWYHN1kV4jl1XE/qEsvtwEWSrLlVhuJCr0Z86rE97k9Wwu6Tqmfz9da8V4fK1HWW0Ov6&#10;KOXtzbx7BBZwDn8w/OpHdSijU+NOpD0bJCxWWSQliIfNHbAICCFSYE0k77N0Bbws+P8fyh8AAAD/&#10;/wMAUEsBAi0AFAAGAAgAAAAhALaDOJL+AAAA4QEAABMAAAAAAAAAAAAAAAAAAAAAAFtDb250ZW50&#10;X1R5cGVzXS54bWxQSwECLQAUAAYACAAAACEAOP0h/9YAAACUAQAACwAAAAAAAAAAAAAAAAAvAQAA&#10;X3JlbHMvLnJlbHNQSwECLQAUAAYACAAAACEAMSj+IvMBAADFAwAADgAAAAAAAAAAAAAAAAAuAgAA&#10;ZHJzL2Uyb0RvYy54bWxQSwECLQAUAAYACAAAACEAhhu1zOEAAAALAQAADwAAAAAAAAAAAAAAAABN&#10;BAAAZHJzL2Rvd25yZXYueG1sUEsFBgAAAAAEAAQA8wAAAFsFAAAAAA==&#10;" filled="f" stroked="f">
              <v:textbox inset="0,0,0,0">
                <w:txbxContent>
                  <w:p w14:paraId="7F5AB0EA" w14:textId="77777777" w:rsidR="00EE0C6F" w:rsidRPr="00CD6221" w:rsidRDefault="00EE0C6F" w:rsidP="00EE0C6F">
                    <w:pPr>
                      <w:pStyle w:val="Paragrafobase"/>
                      <w:suppressAutoHyphens/>
                      <w:rPr>
                        <w:rFonts w:ascii="Arial" w:hAnsi="Arial" w:cs="Arial"/>
                        <w:b/>
                        <w:bCs/>
                        <w:color w:val="007656"/>
                        <w:spacing w:val="-1"/>
                        <w:sz w:val="14"/>
                        <w:szCs w:val="14"/>
                        <w:lang w:val="it-IT"/>
                      </w:rPr>
                    </w:pPr>
                    <w:r w:rsidRPr="00CD6221">
                      <w:rPr>
                        <w:rFonts w:ascii="Arial" w:hAnsi="Arial"/>
                        <w:b/>
                        <w:color w:val="007656"/>
                        <w:sz w:val="14"/>
                        <w:lang w:val="it-IT"/>
                      </w:rPr>
                      <w:t xml:space="preserve">Press Office </w:t>
                    </w:r>
                  </w:p>
                  <w:p w14:paraId="7F5AB0EB" w14:textId="77777777" w:rsidR="00EE0C6F" w:rsidRPr="00CD6221" w:rsidRDefault="00EE0C6F" w:rsidP="00EE0C6F">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Fiera Milano</w:t>
                    </w:r>
                    <w:r w:rsidRPr="00CD6221">
                      <w:rPr>
                        <w:rFonts w:ascii="Arial" w:hAnsi="Arial"/>
                        <w:color w:val="007656"/>
                        <w:sz w:val="14"/>
                        <w:lang w:val="it-IT"/>
                      </w:rPr>
                      <w:t xml:space="preserve"> </w:t>
                    </w:r>
                  </w:p>
                  <w:p w14:paraId="7F5AB0EC" w14:textId="77777777" w:rsidR="002A4898" w:rsidRPr="00CD6221" w:rsidRDefault="002A4898" w:rsidP="002A4898">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 xml:space="preserve">Rosy Mazzanti </w:t>
                    </w:r>
                  </w:p>
                  <w:p w14:paraId="7F5AB0ED"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rosy.mazzanti@fieramilano.it</w:t>
                    </w:r>
                  </w:p>
                  <w:p w14:paraId="7F5AB0EE" w14:textId="77777777" w:rsidR="002A4898" w:rsidRPr="00CD6221" w:rsidRDefault="002A4898" w:rsidP="002A4898">
                    <w:pPr>
                      <w:pStyle w:val="Paragrafobase"/>
                      <w:suppressAutoHyphens/>
                      <w:spacing w:before="113"/>
                      <w:rPr>
                        <w:rFonts w:ascii="Arial" w:hAnsi="Arial" w:cs="Arial"/>
                        <w:color w:val="007656"/>
                        <w:spacing w:val="-1"/>
                        <w:sz w:val="14"/>
                        <w:szCs w:val="14"/>
                        <w:lang w:val="it-IT"/>
                      </w:rPr>
                    </w:pPr>
                    <w:r w:rsidRPr="00CD6221">
                      <w:rPr>
                        <w:rFonts w:ascii="Arial" w:hAnsi="Arial"/>
                        <w:color w:val="007656"/>
                        <w:sz w:val="14"/>
                        <w:lang w:val="it-IT"/>
                      </w:rPr>
                      <w:t>Mariagrazia Scoppio</w:t>
                    </w:r>
                  </w:p>
                  <w:p w14:paraId="7F5AB0EF"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+39 024997.6214</w:t>
                    </w:r>
                  </w:p>
                  <w:p w14:paraId="7F5AB0F0"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color w:val="007656"/>
                        <w:sz w:val="14"/>
                        <w:lang w:val="it-IT"/>
                      </w:rPr>
                      <w:t>Mariagrazia.scoppio@fieramilano.it</w:t>
                    </w:r>
                  </w:p>
                  <w:p w14:paraId="7F5AB0F1" w14:textId="77777777" w:rsidR="002A4898" w:rsidRPr="00CD6221" w:rsidRDefault="002A4898" w:rsidP="002A4898">
                    <w:pPr>
                      <w:pStyle w:val="Paragrafobase"/>
                      <w:suppressAutoHyphens/>
                      <w:rPr>
                        <w:rFonts w:ascii="Arial" w:hAnsi="Arial" w:cs="Arial"/>
                        <w:color w:val="007656"/>
                        <w:spacing w:val="-1"/>
                        <w:sz w:val="14"/>
                        <w:szCs w:val="14"/>
                        <w:lang w:val="it-IT"/>
                      </w:rPr>
                    </w:pPr>
                  </w:p>
                  <w:p w14:paraId="7F5AB0F2" w14:textId="77777777" w:rsidR="002A4898" w:rsidRPr="00CD6221" w:rsidRDefault="002A4898" w:rsidP="002A4898">
                    <w:pPr>
                      <w:pStyle w:val="Paragrafobase"/>
                      <w:suppressAutoHyphens/>
                      <w:rPr>
                        <w:rFonts w:ascii="Arial" w:hAnsi="Arial" w:cs="Arial"/>
                        <w:color w:val="007656"/>
                        <w:spacing w:val="-1"/>
                        <w:sz w:val="14"/>
                        <w:szCs w:val="14"/>
                        <w:lang w:val="it-IT"/>
                      </w:rPr>
                    </w:pPr>
                    <w:r w:rsidRPr="00CD6221">
                      <w:rPr>
                        <w:rFonts w:ascii="Arial" w:hAnsi="Arial"/>
                        <w:b/>
                        <w:color w:val="007656"/>
                        <w:sz w:val="14"/>
                        <w:lang w:val="it-IT"/>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rPr>
      <mc:AlternateContent>
        <mc:Choice Requires="wps">
          <w:drawing>
            <wp:anchor distT="0" distB="0" distL="114300" distR="114300" simplePos="0" relativeHeight="251658245"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06F2229E" id="Connettore 1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rPr>
      <mc:AlternateContent>
        <mc:Choice Requires="wps">
          <w:drawing>
            <wp:anchor distT="0" distB="0" distL="114300" distR="114300" simplePos="0" relativeHeight="251658244"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E40BE37" id="Connettore 1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i/>
        <w:noProof/>
      </w:rPr>
      <w:drawing>
        <wp:anchor distT="0" distB="0" distL="114300" distR="114300" simplePos="0" relativeHeight="251658241"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C0C7E32"/>
    <w:multiLevelType w:val="hybridMultilevel"/>
    <w:tmpl w:val="9730A87A"/>
    <w:lvl w:ilvl="0" w:tplc="05C4A9E0">
      <w:numFmt w:val="bullet"/>
      <w:lvlText w:val=""/>
      <w:lvlJc w:val="left"/>
      <w:pPr>
        <w:ind w:left="360" w:hanging="360"/>
      </w:pPr>
      <w:rPr>
        <w:rFonts w:ascii="Symbol" w:eastAsia="Calibri" w:hAnsi="Symbol" w:cs="Calibri" w:hint="default"/>
        <w:color w:val="000000"/>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37589369">
    <w:abstractNumId w:val="2"/>
  </w:num>
  <w:num w:numId="2" w16cid:durableId="436564517">
    <w:abstractNumId w:val="7"/>
  </w:num>
  <w:num w:numId="3" w16cid:durableId="937523215">
    <w:abstractNumId w:val="3"/>
  </w:num>
  <w:num w:numId="4" w16cid:durableId="1614895557">
    <w:abstractNumId w:val="6"/>
  </w:num>
  <w:num w:numId="5" w16cid:durableId="615723634">
    <w:abstractNumId w:val="5"/>
  </w:num>
  <w:num w:numId="6" w16cid:durableId="398092896">
    <w:abstractNumId w:val="0"/>
  </w:num>
  <w:num w:numId="7" w16cid:durableId="701901980">
    <w:abstractNumId w:val="1"/>
  </w:num>
  <w:num w:numId="8" w16cid:durableId="13787773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264A"/>
    <w:rsid w:val="00005227"/>
    <w:rsid w:val="000060CD"/>
    <w:rsid w:val="000135BA"/>
    <w:rsid w:val="0001710C"/>
    <w:rsid w:val="000202A3"/>
    <w:rsid w:val="000214CF"/>
    <w:rsid w:val="0002199B"/>
    <w:rsid w:val="0002408D"/>
    <w:rsid w:val="0003122D"/>
    <w:rsid w:val="00031EFA"/>
    <w:rsid w:val="00032E81"/>
    <w:rsid w:val="000330A5"/>
    <w:rsid w:val="00033EFD"/>
    <w:rsid w:val="000368CB"/>
    <w:rsid w:val="0004264A"/>
    <w:rsid w:val="0004664F"/>
    <w:rsid w:val="00050BBF"/>
    <w:rsid w:val="00052605"/>
    <w:rsid w:val="0005351C"/>
    <w:rsid w:val="000535C6"/>
    <w:rsid w:val="00056545"/>
    <w:rsid w:val="00057565"/>
    <w:rsid w:val="000579C3"/>
    <w:rsid w:val="00061992"/>
    <w:rsid w:val="00061A2F"/>
    <w:rsid w:val="0006286F"/>
    <w:rsid w:val="000635FE"/>
    <w:rsid w:val="00064F33"/>
    <w:rsid w:val="00066E35"/>
    <w:rsid w:val="00072F4D"/>
    <w:rsid w:val="00073021"/>
    <w:rsid w:val="00073628"/>
    <w:rsid w:val="0007417A"/>
    <w:rsid w:val="00076EC5"/>
    <w:rsid w:val="00077838"/>
    <w:rsid w:val="00080B61"/>
    <w:rsid w:val="00081C63"/>
    <w:rsid w:val="0008607B"/>
    <w:rsid w:val="00087238"/>
    <w:rsid w:val="0009030B"/>
    <w:rsid w:val="00091009"/>
    <w:rsid w:val="00092C4B"/>
    <w:rsid w:val="00092FAC"/>
    <w:rsid w:val="0009327D"/>
    <w:rsid w:val="000A0EF3"/>
    <w:rsid w:val="000A14D9"/>
    <w:rsid w:val="000B3C23"/>
    <w:rsid w:val="000B3F7B"/>
    <w:rsid w:val="000B494D"/>
    <w:rsid w:val="000B6C76"/>
    <w:rsid w:val="000C1A85"/>
    <w:rsid w:val="000C2F6A"/>
    <w:rsid w:val="000C333E"/>
    <w:rsid w:val="000C3837"/>
    <w:rsid w:val="000C4138"/>
    <w:rsid w:val="000C456F"/>
    <w:rsid w:val="000C7C60"/>
    <w:rsid w:val="000D0C86"/>
    <w:rsid w:val="000D139A"/>
    <w:rsid w:val="000D3EB4"/>
    <w:rsid w:val="000D46BD"/>
    <w:rsid w:val="000D5E4C"/>
    <w:rsid w:val="000E0407"/>
    <w:rsid w:val="000E0C83"/>
    <w:rsid w:val="000E185B"/>
    <w:rsid w:val="000E27CD"/>
    <w:rsid w:val="000E4A2A"/>
    <w:rsid w:val="000E5B65"/>
    <w:rsid w:val="000E66F2"/>
    <w:rsid w:val="000E6988"/>
    <w:rsid w:val="000F0ED5"/>
    <w:rsid w:val="000F2177"/>
    <w:rsid w:val="000F253C"/>
    <w:rsid w:val="000F3464"/>
    <w:rsid w:val="000F5767"/>
    <w:rsid w:val="00100591"/>
    <w:rsid w:val="00100765"/>
    <w:rsid w:val="00100C10"/>
    <w:rsid w:val="001016B4"/>
    <w:rsid w:val="00103398"/>
    <w:rsid w:val="00103BAF"/>
    <w:rsid w:val="001054FB"/>
    <w:rsid w:val="00106EA2"/>
    <w:rsid w:val="0010724E"/>
    <w:rsid w:val="00107928"/>
    <w:rsid w:val="00110A90"/>
    <w:rsid w:val="00110C40"/>
    <w:rsid w:val="00113638"/>
    <w:rsid w:val="001141AA"/>
    <w:rsid w:val="00115692"/>
    <w:rsid w:val="00115F09"/>
    <w:rsid w:val="0011610B"/>
    <w:rsid w:val="00116F71"/>
    <w:rsid w:val="0012173B"/>
    <w:rsid w:val="00121B28"/>
    <w:rsid w:val="00122A4E"/>
    <w:rsid w:val="001245CB"/>
    <w:rsid w:val="00124D26"/>
    <w:rsid w:val="001311AF"/>
    <w:rsid w:val="00133522"/>
    <w:rsid w:val="0013395E"/>
    <w:rsid w:val="0013779C"/>
    <w:rsid w:val="00142167"/>
    <w:rsid w:val="00142AB4"/>
    <w:rsid w:val="00143599"/>
    <w:rsid w:val="00150563"/>
    <w:rsid w:val="00151053"/>
    <w:rsid w:val="00151D84"/>
    <w:rsid w:val="001524B9"/>
    <w:rsid w:val="00163E6A"/>
    <w:rsid w:val="00164187"/>
    <w:rsid w:val="00165FAE"/>
    <w:rsid w:val="00166210"/>
    <w:rsid w:val="001676D1"/>
    <w:rsid w:val="00173194"/>
    <w:rsid w:val="00173F17"/>
    <w:rsid w:val="00175B88"/>
    <w:rsid w:val="00176793"/>
    <w:rsid w:val="001833B9"/>
    <w:rsid w:val="00184E0F"/>
    <w:rsid w:val="001860E3"/>
    <w:rsid w:val="00187A14"/>
    <w:rsid w:val="00190A5F"/>
    <w:rsid w:val="001917C6"/>
    <w:rsid w:val="00192639"/>
    <w:rsid w:val="00192F81"/>
    <w:rsid w:val="00193482"/>
    <w:rsid w:val="00194824"/>
    <w:rsid w:val="001965C5"/>
    <w:rsid w:val="00196E92"/>
    <w:rsid w:val="00197139"/>
    <w:rsid w:val="001A0DBF"/>
    <w:rsid w:val="001A0E54"/>
    <w:rsid w:val="001A3D38"/>
    <w:rsid w:val="001B2463"/>
    <w:rsid w:val="001B3A84"/>
    <w:rsid w:val="001B4A66"/>
    <w:rsid w:val="001B51F5"/>
    <w:rsid w:val="001B56D3"/>
    <w:rsid w:val="001B5BF2"/>
    <w:rsid w:val="001B6E98"/>
    <w:rsid w:val="001C06F8"/>
    <w:rsid w:val="001C21F7"/>
    <w:rsid w:val="001C561A"/>
    <w:rsid w:val="001C5665"/>
    <w:rsid w:val="001C761E"/>
    <w:rsid w:val="001D11AC"/>
    <w:rsid w:val="001D176E"/>
    <w:rsid w:val="001D21BB"/>
    <w:rsid w:val="001D2E5B"/>
    <w:rsid w:val="001D4246"/>
    <w:rsid w:val="001D49FF"/>
    <w:rsid w:val="001D56C4"/>
    <w:rsid w:val="001D5867"/>
    <w:rsid w:val="001D6574"/>
    <w:rsid w:val="001E0C81"/>
    <w:rsid w:val="001E120E"/>
    <w:rsid w:val="001E2DE4"/>
    <w:rsid w:val="001E3C31"/>
    <w:rsid w:val="001E6015"/>
    <w:rsid w:val="001E601D"/>
    <w:rsid w:val="001E6A36"/>
    <w:rsid w:val="001F0E79"/>
    <w:rsid w:val="001F11FF"/>
    <w:rsid w:val="001F1D43"/>
    <w:rsid w:val="001F3082"/>
    <w:rsid w:val="001F4776"/>
    <w:rsid w:val="001F4964"/>
    <w:rsid w:val="001F5312"/>
    <w:rsid w:val="001F7120"/>
    <w:rsid w:val="00200DA6"/>
    <w:rsid w:val="0020156C"/>
    <w:rsid w:val="002028EE"/>
    <w:rsid w:val="002030A9"/>
    <w:rsid w:val="00204C9B"/>
    <w:rsid w:val="002058CA"/>
    <w:rsid w:val="00207BC9"/>
    <w:rsid w:val="00210C85"/>
    <w:rsid w:val="002111DD"/>
    <w:rsid w:val="0021577A"/>
    <w:rsid w:val="00216B5E"/>
    <w:rsid w:val="002209CD"/>
    <w:rsid w:val="00220C78"/>
    <w:rsid w:val="002212DE"/>
    <w:rsid w:val="00223FAC"/>
    <w:rsid w:val="00225315"/>
    <w:rsid w:val="00227874"/>
    <w:rsid w:val="0023046B"/>
    <w:rsid w:val="00232CB3"/>
    <w:rsid w:val="00234299"/>
    <w:rsid w:val="00234F75"/>
    <w:rsid w:val="0023537B"/>
    <w:rsid w:val="00235C46"/>
    <w:rsid w:val="00240500"/>
    <w:rsid w:val="002415C6"/>
    <w:rsid w:val="002419F0"/>
    <w:rsid w:val="00242710"/>
    <w:rsid w:val="00242BCB"/>
    <w:rsid w:val="00243606"/>
    <w:rsid w:val="00244D33"/>
    <w:rsid w:val="00245BB0"/>
    <w:rsid w:val="00246DD2"/>
    <w:rsid w:val="0024728B"/>
    <w:rsid w:val="0025037E"/>
    <w:rsid w:val="00253C5D"/>
    <w:rsid w:val="002545A2"/>
    <w:rsid w:val="0025589B"/>
    <w:rsid w:val="00262B8C"/>
    <w:rsid w:val="0026420F"/>
    <w:rsid w:val="00264990"/>
    <w:rsid w:val="00264D1C"/>
    <w:rsid w:val="00270F2E"/>
    <w:rsid w:val="00274E67"/>
    <w:rsid w:val="00275851"/>
    <w:rsid w:val="00275A81"/>
    <w:rsid w:val="0027605F"/>
    <w:rsid w:val="00276B62"/>
    <w:rsid w:val="002777BD"/>
    <w:rsid w:val="00281328"/>
    <w:rsid w:val="002813CB"/>
    <w:rsid w:val="0028318F"/>
    <w:rsid w:val="002832A5"/>
    <w:rsid w:val="00287339"/>
    <w:rsid w:val="00290019"/>
    <w:rsid w:val="0029641C"/>
    <w:rsid w:val="00297B79"/>
    <w:rsid w:val="002A24F1"/>
    <w:rsid w:val="002A4898"/>
    <w:rsid w:val="002A4C6E"/>
    <w:rsid w:val="002A54A4"/>
    <w:rsid w:val="002B09A5"/>
    <w:rsid w:val="002B26A6"/>
    <w:rsid w:val="002B2724"/>
    <w:rsid w:val="002B342A"/>
    <w:rsid w:val="002B47C6"/>
    <w:rsid w:val="002B5DD3"/>
    <w:rsid w:val="002B65DE"/>
    <w:rsid w:val="002B7064"/>
    <w:rsid w:val="002B77FD"/>
    <w:rsid w:val="002C0D7E"/>
    <w:rsid w:val="002C0D86"/>
    <w:rsid w:val="002C2E86"/>
    <w:rsid w:val="002C6EA9"/>
    <w:rsid w:val="002D1B2E"/>
    <w:rsid w:val="002D1F83"/>
    <w:rsid w:val="002D3A53"/>
    <w:rsid w:val="002E01A8"/>
    <w:rsid w:val="002E3CB5"/>
    <w:rsid w:val="002E540B"/>
    <w:rsid w:val="002E6475"/>
    <w:rsid w:val="002E7453"/>
    <w:rsid w:val="002F0189"/>
    <w:rsid w:val="002F373A"/>
    <w:rsid w:val="002F4F60"/>
    <w:rsid w:val="002F7A8C"/>
    <w:rsid w:val="00303852"/>
    <w:rsid w:val="00305C83"/>
    <w:rsid w:val="0031132B"/>
    <w:rsid w:val="00311BBB"/>
    <w:rsid w:val="00314F0C"/>
    <w:rsid w:val="00315538"/>
    <w:rsid w:val="00315D65"/>
    <w:rsid w:val="0031639E"/>
    <w:rsid w:val="0031665D"/>
    <w:rsid w:val="0031740F"/>
    <w:rsid w:val="0032049C"/>
    <w:rsid w:val="003217B9"/>
    <w:rsid w:val="003219FC"/>
    <w:rsid w:val="0032445F"/>
    <w:rsid w:val="00324555"/>
    <w:rsid w:val="00324E32"/>
    <w:rsid w:val="00326303"/>
    <w:rsid w:val="003265BB"/>
    <w:rsid w:val="00326FC3"/>
    <w:rsid w:val="0032750D"/>
    <w:rsid w:val="00327773"/>
    <w:rsid w:val="00327911"/>
    <w:rsid w:val="00330E90"/>
    <w:rsid w:val="00333BC9"/>
    <w:rsid w:val="00337EBA"/>
    <w:rsid w:val="0034078C"/>
    <w:rsid w:val="0034098D"/>
    <w:rsid w:val="00340F7A"/>
    <w:rsid w:val="00342FED"/>
    <w:rsid w:val="003437C2"/>
    <w:rsid w:val="00343BEA"/>
    <w:rsid w:val="00344C03"/>
    <w:rsid w:val="003465DA"/>
    <w:rsid w:val="0035056E"/>
    <w:rsid w:val="00355C6E"/>
    <w:rsid w:val="0035670B"/>
    <w:rsid w:val="0036004F"/>
    <w:rsid w:val="0036125E"/>
    <w:rsid w:val="0036245F"/>
    <w:rsid w:val="003655D1"/>
    <w:rsid w:val="00370131"/>
    <w:rsid w:val="00370584"/>
    <w:rsid w:val="00371191"/>
    <w:rsid w:val="003712F9"/>
    <w:rsid w:val="00371DDC"/>
    <w:rsid w:val="00374325"/>
    <w:rsid w:val="0037467F"/>
    <w:rsid w:val="00375FFB"/>
    <w:rsid w:val="003763FA"/>
    <w:rsid w:val="003768A5"/>
    <w:rsid w:val="00377A90"/>
    <w:rsid w:val="00377D73"/>
    <w:rsid w:val="003806B6"/>
    <w:rsid w:val="00384C2C"/>
    <w:rsid w:val="0038508F"/>
    <w:rsid w:val="00385F29"/>
    <w:rsid w:val="0038767F"/>
    <w:rsid w:val="0039206E"/>
    <w:rsid w:val="00396F54"/>
    <w:rsid w:val="00397087"/>
    <w:rsid w:val="003A0173"/>
    <w:rsid w:val="003A0D62"/>
    <w:rsid w:val="003A16D6"/>
    <w:rsid w:val="003A23A1"/>
    <w:rsid w:val="003A42D9"/>
    <w:rsid w:val="003A4FE2"/>
    <w:rsid w:val="003A525E"/>
    <w:rsid w:val="003A5F61"/>
    <w:rsid w:val="003A6710"/>
    <w:rsid w:val="003B044F"/>
    <w:rsid w:val="003B2418"/>
    <w:rsid w:val="003B5C06"/>
    <w:rsid w:val="003B75D9"/>
    <w:rsid w:val="003C21FC"/>
    <w:rsid w:val="003C2A8B"/>
    <w:rsid w:val="003C2F7E"/>
    <w:rsid w:val="003C5721"/>
    <w:rsid w:val="003C7846"/>
    <w:rsid w:val="003C7FC2"/>
    <w:rsid w:val="003D09BB"/>
    <w:rsid w:val="003D1542"/>
    <w:rsid w:val="003D1C92"/>
    <w:rsid w:val="003D30F0"/>
    <w:rsid w:val="003D34A1"/>
    <w:rsid w:val="003D5014"/>
    <w:rsid w:val="003D5943"/>
    <w:rsid w:val="003D7EF7"/>
    <w:rsid w:val="003E0855"/>
    <w:rsid w:val="003E1E74"/>
    <w:rsid w:val="003E2A55"/>
    <w:rsid w:val="003E36F2"/>
    <w:rsid w:val="003E43AA"/>
    <w:rsid w:val="003E4CFF"/>
    <w:rsid w:val="003E63B2"/>
    <w:rsid w:val="003E7634"/>
    <w:rsid w:val="003E78BA"/>
    <w:rsid w:val="003F0AA7"/>
    <w:rsid w:val="003F137D"/>
    <w:rsid w:val="003F1B91"/>
    <w:rsid w:val="003F27E0"/>
    <w:rsid w:val="003F3D03"/>
    <w:rsid w:val="003F40A6"/>
    <w:rsid w:val="003F45C9"/>
    <w:rsid w:val="0040042E"/>
    <w:rsid w:val="004009C5"/>
    <w:rsid w:val="00400DA0"/>
    <w:rsid w:val="0040225F"/>
    <w:rsid w:val="00407553"/>
    <w:rsid w:val="004109B1"/>
    <w:rsid w:val="004109CC"/>
    <w:rsid w:val="004112C5"/>
    <w:rsid w:val="004116CB"/>
    <w:rsid w:val="004156FE"/>
    <w:rsid w:val="00416B9A"/>
    <w:rsid w:val="004170BE"/>
    <w:rsid w:val="00420BBF"/>
    <w:rsid w:val="004214F0"/>
    <w:rsid w:val="0042154F"/>
    <w:rsid w:val="00422A22"/>
    <w:rsid w:val="00423FC8"/>
    <w:rsid w:val="004240AA"/>
    <w:rsid w:val="004240F4"/>
    <w:rsid w:val="00431281"/>
    <w:rsid w:val="004343FA"/>
    <w:rsid w:val="0043451D"/>
    <w:rsid w:val="00434B8C"/>
    <w:rsid w:val="00436ECE"/>
    <w:rsid w:val="00437B4E"/>
    <w:rsid w:val="00437D39"/>
    <w:rsid w:val="00442791"/>
    <w:rsid w:val="004429B2"/>
    <w:rsid w:val="0044347D"/>
    <w:rsid w:val="004443DF"/>
    <w:rsid w:val="004455F8"/>
    <w:rsid w:val="00447E84"/>
    <w:rsid w:val="00451FFF"/>
    <w:rsid w:val="00452A86"/>
    <w:rsid w:val="004550BB"/>
    <w:rsid w:val="0045544B"/>
    <w:rsid w:val="00455EBD"/>
    <w:rsid w:val="00456C15"/>
    <w:rsid w:val="0045732F"/>
    <w:rsid w:val="00462398"/>
    <w:rsid w:val="00464ED9"/>
    <w:rsid w:val="004671EE"/>
    <w:rsid w:val="0047171F"/>
    <w:rsid w:val="004723B7"/>
    <w:rsid w:val="00473B39"/>
    <w:rsid w:val="00473E86"/>
    <w:rsid w:val="00474592"/>
    <w:rsid w:val="00475120"/>
    <w:rsid w:val="00476B45"/>
    <w:rsid w:val="004773A3"/>
    <w:rsid w:val="00480E76"/>
    <w:rsid w:val="00482C73"/>
    <w:rsid w:val="00483977"/>
    <w:rsid w:val="00487551"/>
    <w:rsid w:val="004876D2"/>
    <w:rsid w:val="00494297"/>
    <w:rsid w:val="00494B91"/>
    <w:rsid w:val="004A0D8A"/>
    <w:rsid w:val="004A1011"/>
    <w:rsid w:val="004A23A0"/>
    <w:rsid w:val="004A4A4B"/>
    <w:rsid w:val="004A78C4"/>
    <w:rsid w:val="004B0657"/>
    <w:rsid w:val="004B25C3"/>
    <w:rsid w:val="004B28B8"/>
    <w:rsid w:val="004B40CC"/>
    <w:rsid w:val="004B442E"/>
    <w:rsid w:val="004B5807"/>
    <w:rsid w:val="004B5866"/>
    <w:rsid w:val="004B5B24"/>
    <w:rsid w:val="004B6D10"/>
    <w:rsid w:val="004B6FB8"/>
    <w:rsid w:val="004C421E"/>
    <w:rsid w:val="004C6282"/>
    <w:rsid w:val="004C7132"/>
    <w:rsid w:val="004D0CCD"/>
    <w:rsid w:val="004D0E4D"/>
    <w:rsid w:val="004D171C"/>
    <w:rsid w:val="004D3CAC"/>
    <w:rsid w:val="004D4138"/>
    <w:rsid w:val="004D73CE"/>
    <w:rsid w:val="004D79F8"/>
    <w:rsid w:val="004E0358"/>
    <w:rsid w:val="004E06A5"/>
    <w:rsid w:val="004E35CD"/>
    <w:rsid w:val="004E42EE"/>
    <w:rsid w:val="004E4FA6"/>
    <w:rsid w:val="004E53D0"/>
    <w:rsid w:val="004E5E74"/>
    <w:rsid w:val="004E6479"/>
    <w:rsid w:val="004E64F9"/>
    <w:rsid w:val="004E737A"/>
    <w:rsid w:val="004E7A07"/>
    <w:rsid w:val="004F290C"/>
    <w:rsid w:val="004F3D5D"/>
    <w:rsid w:val="004F6CF2"/>
    <w:rsid w:val="004F7AC8"/>
    <w:rsid w:val="00500439"/>
    <w:rsid w:val="0050087C"/>
    <w:rsid w:val="005068A0"/>
    <w:rsid w:val="00512425"/>
    <w:rsid w:val="0051311D"/>
    <w:rsid w:val="005158F1"/>
    <w:rsid w:val="00516D63"/>
    <w:rsid w:val="0052177D"/>
    <w:rsid w:val="0052189A"/>
    <w:rsid w:val="00522443"/>
    <w:rsid w:val="005228CD"/>
    <w:rsid w:val="00522DD3"/>
    <w:rsid w:val="00523B9D"/>
    <w:rsid w:val="00523E59"/>
    <w:rsid w:val="0052444E"/>
    <w:rsid w:val="005257DD"/>
    <w:rsid w:val="005267CE"/>
    <w:rsid w:val="00531440"/>
    <w:rsid w:val="00531A40"/>
    <w:rsid w:val="00532EB6"/>
    <w:rsid w:val="00534EB2"/>
    <w:rsid w:val="00535A4A"/>
    <w:rsid w:val="00541507"/>
    <w:rsid w:val="00545B53"/>
    <w:rsid w:val="00546859"/>
    <w:rsid w:val="00546EE3"/>
    <w:rsid w:val="00550845"/>
    <w:rsid w:val="005559CC"/>
    <w:rsid w:val="00557E55"/>
    <w:rsid w:val="00561BA7"/>
    <w:rsid w:val="00563E08"/>
    <w:rsid w:val="00564048"/>
    <w:rsid w:val="0056416D"/>
    <w:rsid w:val="005645F0"/>
    <w:rsid w:val="00573E50"/>
    <w:rsid w:val="00573F68"/>
    <w:rsid w:val="00574C26"/>
    <w:rsid w:val="00575983"/>
    <w:rsid w:val="005815E1"/>
    <w:rsid w:val="00584CC8"/>
    <w:rsid w:val="0058619E"/>
    <w:rsid w:val="00586723"/>
    <w:rsid w:val="0059006C"/>
    <w:rsid w:val="00591374"/>
    <w:rsid w:val="00591EFF"/>
    <w:rsid w:val="00594693"/>
    <w:rsid w:val="0059666E"/>
    <w:rsid w:val="00597A1D"/>
    <w:rsid w:val="005A15F7"/>
    <w:rsid w:val="005A2ED5"/>
    <w:rsid w:val="005A33BB"/>
    <w:rsid w:val="005A3E65"/>
    <w:rsid w:val="005A50F3"/>
    <w:rsid w:val="005A578D"/>
    <w:rsid w:val="005A6580"/>
    <w:rsid w:val="005A6EE8"/>
    <w:rsid w:val="005B01E9"/>
    <w:rsid w:val="005B1C21"/>
    <w:rsid w:val="005B3720"/>
    <w:rsid w:val="005B487B"/>
    <w:rsid w:val="005B54FC"/>
    <w:rsid w:val="005B6401"/>
    <w:rsid w:val="005C031C"/>
    <w:rsid w:val="005C1D42"/>
    <w:rsid w:val="005C4F51"/>
    <w:rsid w:val="005C7AB5"/>
    <w:rsid w:val="005D0D54"/>
    <w:rsid w:val="005D29F1"/>
    <w:rsid w:val="005D31DC"/>
    <w:rsid w:val="005D663A"/>
    <w:rsid w:val="005E04AD"/>
    <w:rsid w:val="005E132C"/>
    <w:rsid w:val="005E2535"/>
    <w:rsid w:val="005E333A"/>
    <w:rsid w:val="005E49BA"/>
    <w:rsid w:val="005E4D5F"/>
    <w:rsid w:val="005E4DE8"/>
    <w:rsid w:val="005E6A73"/>
    <w:rsid w:val="005F1924"/>
    <w:rsid w:val="005F19DA"/>
    <w:rsid w:val="005F2B6B"/>
    <w:rsid w:val="005F59AD"/>
    <w:rsid w:val="005F65F5"/>
    <w:rsid w:val="005F6680"/>
    <w:rsid w:val="005F7808"/>
    <w:rsid w:val="00600159"/>
    <w:rsid w:val="006001B5"/>
    <w:rsid w:val="00603318"/>
    <w:rsid w:val="006042C1"/>
    <w:rsid w:val="006071DA"/>
    <w:rsid w:val="006132D0"/>
    <w:rsid w:val="006164D8"/>
    <w:rsid w:val="00620489"/>
    <w:rsid w:val="00620A7A"/>
    <w:rsid w:val="00620FA3"/>
    <w:rsid w:val="006220E1"/>
    <w:rsid w:val="00622F66"/>
    <w:rsid w:val="00623014"/>
    <w:rsid w:val="006302F0"/>
    <w:rsid w:val="00631574"/>
    <w:rsid w:val="00631F69"/>
    <w:rsid w:val="0063270F"/>
    <w:rsid w:val="006355C9"/>
    <w:rsid w:val="006361B6"/>
    <w:rsid w:val="00643351"/>
    <w:rsid w:val="00644B71"/>
    <w:rsid w:val="00645C24"/>
    <w:rsid w:val="006463E2"/>
    <w:rsid w:val="006467E8"/>
    <w:rsid w:val="00647318"/>
    <w:rsid w:val="00652839"/>
    <w:rsid w:val="00655E9F"/>
    <w:rsid w:val="00656CD5"/>
    <w:rsid w:val="00657042"/>
    <w:rsid w:val="00661FBC"/>
    <w:rsid w:val="006626C2"/>
    <w:rsid w:val="00664EB6"/>
    <w:rsid w:val="00667DE9"/>
    <w:rsid w:val="00670835"/>
    <w:rsid w:val="00670EF4"/>
    <w:rsid w:val="00670F71"/>
    <w:rsid w:val="00672611"/>
    <w:rsid w:val="00674ECD"/>
    <w:rsid w:val="00677EDF"/>
    <w:rsid w:val="00681E06"/>
    <w:rsid w:val="0068245D"/>
    <w:rsid w:val="00682E9B"/>
    <w:rsid w:val="00682FCC"/>
    <w:rsid w:val="00687191"/>
    <w:rsid w:val="006873EA"/>
    <w:rsid w:val="006903A0"/>
    <w:rsid w:val="00693788"/>
    <w:rsid w:val="00693D5F"/>
    <w:rsid w:val="0069473C"/>
    <w:rsid w:val="0069513E"/>
    <w:rsid w:val="00696911"/>
    <w:rsid w:val="00697DC8"/>
    <w:rsid w:val="006A01C1"/>
    <w:rsid w:val="006A0F5C"/>
    <w:rsid w:val="006A112D"/>
    <w:rsid w:val="006A32E7"/>
    <w:rsid w:val="006A3A66"/>
    <w:rsid w:val="006A6B22"/>
    <w:rsid w:val="006A6C0A"/>
    <w:rsid w:val="006A6FF1"/>
    <w:rsid w:val="006A7170"/>
    <w:rsid w:val="006A7844"/>
    <w:rsid w:val="006B1829"/>
    <w:rsid w:val="006B7F03"/>
    <w:rsid w:val="006C25D9"/>
    <w:rsid w:val="006C2FD3"/>
    <w:rsid w:val="006C51A5"/>
    <w:rsid w:val="006C5C2D"/>
    <w:rsid w:val="006C6DD8"/>
    <w:rsid w:val="006D0135"/>
    <w:rsid w:val="006D1497"/>
    <w:rsid w:val="006D2048"/>
    <w:rsid w:val="006D40E8"/>
    <w:rsid w:val="006D42CC"/>
    <w:rsid w:val="006E09D6"/>
    <w:rsid w:val="006E275A"/>
    <w:rsid w:val="006E29FB"/>
    <w:rsid w:val="006E2E41"/>
    <w:rsid w:val="006E3761"/>
    <w:rsid w:val="006E60DD"/>
    <w:rsid w:val="006E7F45"/>
    <w:rsid w:val="006F3D6E"/>
    <w:rsid w:val="006F5CAC"/>
    <w:rsid w:val="006F62C8"/>
    <w:rsid w:val="006F7B8B"/>
    <w:rsid w:val="00700246"/>
    <w:rsid w:val="00702446"/>
    <w:rsid w:val="00704078"/>
    <w:rsid w:val="0070435B"/>
    <w:rsid w:val="007046FA"/>
    <w:rsid w:val="00704870"/>
    <w:rsid w:val="007052B6"/>
    <w:rsid w:val="00706AB0"/>
    <w:rsid w:val="00713F9C"/>
    <w:rsid w:val="007158FB"/>
    <w:rsid w:val="007207BA"/>
    <w:rsid w:val="0072091D"/>
    <w:rsid w:val="00722A7F"/>
    <w:rsid w:val="0072458F"/>
    <w:rsid w:val="0072576C"/>
    <w:rsid w:val="007268D9"/>
    <w:rsid w:val="00731B82"/>
    <w:rsid w:val="00732118"/>
    <w:rsid w:val="007336FD"/>
    <w:rsid w:val="00733A55"/>
    <w:rsid w:val="007428C6"/>
    <w:rsid w:val="0074421B"/>
    <w:rsid w:val="007443B2"/>
    <w:rsid w:val="007448D1"/>
    <w:rsid w:val="00745C85"/>
    <w:rsid w:val="00750332"/>
    <w:rsid w:val="007518BF"/>
    <w:rsid w:val="0075363F"/>
    <w:rsid w:val="00753B28"/>
    <w:rsid w:val="0075489A"/>
    <w:rsid w:val="007579B7"/>
    <w:rsid w:val="00757C97"/>
    <w:rsid w:val="00761C8C"/>
    <w:rsid w:val="007659F8"/>
    <w:rsid w:val="00765A8B"/>
    <w:rsid w:val="00766265"/>
    <w:rsid w:val="007662C7"/>
    <w:rsid w:val="007679C2"/>
    <w:rsid w:val="007705BA"/>
    <w:rsid w:val="00772968"/>
    <w:rsid w:val="0077307C"/>
    <w:rsid w:val="00775533"/>
    <w:rsid w:val="00777CCD"/>
    <w:rsid w:val="00777D04"/>
    <w:rsid w:val="00780228"/>
    <w:rsid w:val="00781556"/>
    <w:rsid w:val="0078160B"/>
    <w:rsid w:val="00783E6D"/>
    <w:rsid w:val="00787870"/>
    <w:rsid w:val="00790871"/>
    <w:rsid w:val="00792418"/>
    <w:rsid w:val="0079272B"/>
    <w:rsid w:val="0079393B"/>
    <w:rsid w:val="007941D4"/>
    <w:rsid w:val="00794F34"/>
    <w:rsid w:val="007A00E8"/>
    <w:rsid w:val="007A17CA"/>
    <w:rsid w:val="007A2C4C"/>
    <w:rsid w:val="007A6E33"/>
    <w:rsid w:val="007A762C"/>
    <w:rsid w:val="007B17E7"/>
    <w:rsid w:val="007B1959"/>
    <w:rsid w:val="007B2520"/>
    <w:rsid w:val="007B2A75"/>
    <w:rsid w:val="007B30B6"/>
    <w:rsid w:val="007B71F4"/>
    <w:rsid w:val="007C08C8"/>
    <w:rsid w:val="007C0D20"/>
    <w:rsid w:val="007C114A"/>
    <w:rsid w:val="007C1725"/>
    <w:rsid w:val="007C2604"/>
    <w:rsid w:val="007C3A79"/>
    <w:rsid w:val="007C5E20"/>
    <w:rsid w:val="007C5F3E"/>
    <w:rsid w:val="007C70A6"/>
    <w:rsid w:val="007C7C94"/>
    <w:rsid w:val="007D0C40"/>
    <w:rsid w:val="007D37DC"/>
    <w:rsid w:val="007D4C18"/>
    <w:rsid w:val="007D5CEB"/>
    <w:rsid w:val="007E1D8B"/>
    <w:rsid w:val="007E4ADB"/>
    <w:rsid w:val="007E6386"/>
    <w:rsid w:val="007F16EB"/>
    <w:rsid w:val="007F1849"/>
    <w:rsid w:val="007F202C"/>
    <w:rsid w:val="007F2C74"/>
    <w:rsid w:val="007F3BA3"/>
    <w:rsid w:val="007F4CD6"/>
    <w:rsid w:val="007F5456"/>
    <w:rsid w:val="007F5596"/>
    <w:rsid w:val="007F5A1B"/>
    <w:rsid w:val="007F7162"/>
    <w:rsid w:val="007F7B9D"/>
    <w:rsid w:val="0080147B"/>
    <w:rsid w:val="008017B2"/>
    <w:rsid w:val="00801FDC"/>
    <w:rsid w:val="0080245A"/>
    <w:rsid w:val="00803DF4"/>
    <w:rsid w:val="00803E98"/>
    <w:rsid w:val="008045B4"/>
    <w:rsid w:val="00805326"/>
    <w:rsid w:val="0080703A"/>
    <w:rsid w:val="00812862"/>
    <w:rsid w:val="00813755"/>
    <w:rsid w:val="008138FC"/>
    <w:rsid w:val="00813A5E"/>
    <w:rsid w:val="00813C7E"/>
    <w:rsid w:val="0081405C"/>
    <w:rsid w:val="00815F01"/>
    <w:rsid w:val="0081670A"/>
    <w:rsid w:val="00816AEC"/>
    <w:rsid w:val="008204FF"/>
    <w:rsid w:val="0082179D"/>
    <w:rsid w:val="008234D9"/>
    <w:rsid w:val="0082425A"/>
    <w:rsid w:val="00824C7E"/>
    <w:rsid w:val="008306C8"/>
    <w:rsid w:val="00831E5F"/>
    <w:rsid w:val="008321AB"/>
    <w:rsid w:val="008341B2"/>
    <w:rsid w:val="00835C27"/>
    <w:rsid w:val="00836C50"/>
    <w:rsid w:val="0083798D"/>
    <w:rsid w:val="00840D91"/>
    <w:rsid w:val="00840E0A"/>
    <w:rsid w:val="008436E1"/>
    <w:rsid w:val="00843A70"/>
    <w:rsid w:val="008440D2"/>
    <w:rsid w:val="00845AB7"/>
    <w:rsid w:val="00845BEC"/>
    <w:rsid w:val="00847EB2"/>
    <w:rsid w:val="0085084D"/>
    <w:rsid w:val="008508B7"/>
    <w:rsid w:val="00850AE0"/>
    <w:rsid w:val="008528CB"/>
    <w:rsid w:val="00852B90"/>
    <w:rsid w:val="00855210"/>
    <w:rsid w:val="00855775"/>
    <w:rsid w:val="00856A79"/>
    <w:rsid w:val="00856B62"/>
    <w:rsid w:val="00856EDE"/>
    <w:rsid w:val="0085714A"/>
    <w:rsid w:val="008573EE"/>
    <w:rsid w:val="008610D6"/>
    <w:rsid w:val="0086227A"/>
    <w:rsid w:val="0086250B"/>
    <w:rsid w:val="008626CF"/>
    <w:rsid w:val="00867BE2"/>
    <w:rsid w:val="00870048"/>
    <w:rsid w:val="008713D7"/>
    <w:rsid w:val="00872121"/>
    <w:rsid w:val="00872260"/>
    <w:rsid w:val="008740DC"/>
    <w:rsid w:val="00877FFC"/>
    <w:rsid w:val="00882CE7"/>
    <w:rsid w:val="0088671D"/>
    <w:rsid w:val="00890765"/>
    <w:rsid w:val="00894590"/>
    <w:rsid w:val="00894E4E"/>
    <w:rsid w:val="008A0AD6"/>
    <w:rsid w:val="008A0BEF"/>
    <w:rsid w:val="008A42FE"/>
    <w:rsid w:val="008A4C01"/>
    <w:rsid w:val="008A4CE5"/>
    <w:rsid w:val="008A5538"/>
    <w:rsid w:val="008A7283"/>
    <w:rsid w:val="008A7CC4"/>
    <w:rsid w:val="008B5044"/>
    <w:rsid w:val="008B63BF"/>
    <w:rsid w:val="008B67E9"/>
    <w:rsid w:val="008C6903"/>
    <w:rsid w:val="008D3547"/>
    <w:rsid w:val="008D44EA"/>
    <w:rsid w:val="008D512D"/>
    <w:rsid w:val="008D7E0F"/>
    <w:rsid w:val="008D7F9E"/>
    <w:rsid w:val="008E154A"/>
    <w:rsid w:val="008E2953"/>
    <w:rsid w:val="008E4ADE"/>
    <w:rsid w:val="008E4D2A"/>
    <w:rsid w:val="008E6D08"/>
    <w:rsid w:val="008F14EF"/>
    <w:rsid w:val="008F44ED"/>
    <w:rsid w:val="008F56A2"/>
    <w:rsid w:val="008F5FBC"/>
    <w:rsid w:val="00901443"/>
    <w:rsid w:val="009028EB"/>
    <w:rsid w:val="00902A88"/>
    <w:rsid w:val="00906095"/>
    <w:rsid w:val="0091033C"/>
    <w:rsid w:val="00910A3D"/>
    <w:rsid w:val="00911D1A"/>
    <w:rsid w:val="00912046"/>
    <w:rsid w:val="0091234F"/>
    <w:rsid w:val="00912D3F"/>
    <w:rsid w:val="0091528F"/>
    <w:rsid w:val="00915D97"/>
    <w:rsid w:val="0091685F"/>
    <w:rsid w:val="0091718D"/>
    <w:rsid w:val="00917992"/>
    <w:rsid w:val="0092065F"/>
    <w:rsid w:val="00920D9E"/>
    <w:rsid w:val="00921175"/>
    <w:rsid w:val="00921B64"/>
    <w:rsid w:val="009234BD"/>
    <w:rsid w:val="00925C4A"/>
    <w:rsid w:val="00926D9A"/>
    <w:rsid w:val="00931202"/>
    <w:rsid w:val="0093142C"/>
    <w:rsid w:val="00931DC0"/>
    <w:rsid w:val="00934CA4"/>
    <w:rsid w:val="009374CA"/>
    <w:rsid w:val="009378A3"/>
    <w:rsid w:val="00937EAE"/>
    <w:rsid w:val="009406EC"/>
    <w:rsid w:val="00941271"/>
    <w:rsid w:val="00941D9C"/>
    <w:rsid w:val="00942F8F"/>
    <w:rsid w:val="009433E5"/>
    <w:rsid w:val="009446E3"/>
    <w:rsid w:val="009450BD"/>
    <w:rsid w:val="00946B7C"/>
    <w:rsid w:val="0095057C"/>
    <w:rsid w:val="00952860"/>
    <w:rsid w:val="009533EC"/>
    <w:rsid w:val="00953C37"/>
    <w:rsid w:val="00955E6B"/>
    <w:rsid w:val="009579BD"/>
    <w:rsid w:val="00960CF6"/>
    <w:rsid w:val="009634C1"/>
    <w:rsid w:val="00965246"/>
    <w:rsid w:val="009655CA"/>
    <w:rsid w:val="0096593D"/>
    <w:rsid w:val="00965D0A"/>
    <w:rsid w:val="0096751D"/>
    <w:rsid w:val="00974F45"/>
    <w:rsid w:val="0097654C"/>
    <w:rsid w:val="00980C87"/>
    <w:rsid w:val="009862D7"/>
    <w:rsid w:val="009863C6"/>
    <w:rsid w:val="00987560"/>
    <w:rsid w:val="0098766C"/>
    <w:rsid w:val="00990C60"/>
    <w:rsid w:val="00991518"/>
    <w:rsid w:val="00993461"/>
    <w:rsid w:val="009934C2"/>
    <w:rsid w:val="00994C16"/>
    <w:rsid w:val="009950A5"/>
    <w:rsid w:val="00995FF2"/>
    <w:rsid w:val="009A07E8"/>
    <w:rsid w:val="009A0FBA"/>
    <w:rsid w:val="009A2604"/>
    <w:rsid w:val="009A4761"/>
    <w:rsid w:val="009A5166"/>
    <w:rsid w:val="009A5792"/>
    <w:rsid w:val="009A7CB2"/>
    <w:rsid w:val="009B499E"/>
    <w:rsid w:val="009B5317"/>
    <w:rsid w:val="009B5574"/>
    <w:rsid w:val="009B6F01"/>
    <w:rsid w:val="009C0D9E"/>
    <w:rsid w:val="009C141E"/>
    <w:rsid w:val="009C16D5"/>
    <w:rsid w:val="009C4807"/>
    <w:rsid w:val="009C4CC7"/>
    <w:rsid w:val="009C7F2F"/>
    <w:rsid w:val="009D13E3"/>
    <w:rsid w:val="009D275B"/>
    <w:rsid w:val="009D30B9"/>
    <w:rsid w:val="009D461D"/>
    <w:rsid w:val="009D4DDD"/>
    <w:rsid w:val="009D5E6B"/>
    <w:rsid w:val="009D7F39"/>
    <w:rsid w:val="009E0EB0"/>
    <w:rsid w:val="009E53B8"/>
    <w:rsid w:val="009F2262"/>
    <w:rsid w:val="009F2533"/>
    <w:rsid w:val="009F3D0B"/>
    <w:rsid w:val="009F4184"/>
    <w:rsid w:val="009F51EE"/>
    <w:rsid w:val="009F5214"/>
    <w:rsid w:val="009F65A9"/>
    <w:rsid w:val="00A00724"/>
    <w:rsid w:val="00A012CC"/>
    <w:rsid w:val="00A0276D"/>
    <w:rsid w:val="00A10760"/>
    <w:rsid w:val="00A11DDD"/>
    <w:rsid w:val="00A154FA"/>
    <w:rsid w:val="00A15A5A"/>
    <w:rsid w:val="00A16C78"/>
    <w:rsid w:val="00A2000B"/>
    <w:rsid w:val="00A22DA1"/>
    <w:rsid w:val="00A23197"/>
    <w:rsid w:val="00A239F7"/>
    <w:rsid w:val="00A24321"/>
    <w:rsid w:val="00A24CCF"/>
    <w:rsid w:val="00A265E6"/>
    <w:rsid w:val="00A26E7B"/>
    <w:rsid w:val="00A31679"/>
    <w:rsid w:val="00A405F8"/>
    <w:rsid w:val="00A42E53"/>
    <w:rsid w:val="00A43118"/>
    <w:rsid w:val="00A51F92"/>
    <w:rsid w:val="00A5367A"/>
    <w:rsid w:val="00A54995"/>
    <w:rsid w:val="00A54EF2"/>
    <w:rsid w:val="00A56DC7"/>
    <w:rsid w:val="00A57961"/>
    <w:rsid w:val="00A60353"/>
    <w:rsid w:val="00A63815"/>
    <w:rsid w:val="00A63C4D"/>
    <w:rsid w:val="00A67697"/>
    <w:rsid w:val="00A701D6"/>
    <w:rsid w:val="00A7024C"/>
    <w:rsid w:val="00A70974"/>
    <w:rsid w:val="00A72A40"/>
    <w:rsid w:val="00A73B99"/>
    <w:rsid w:val="00A73D40"/>
    <w:rsid w:val="00A73D4A"/>
    <w:rsid w:val="00A76360"/>
    <w:rsid w:val="00A81CCE"/>
    <w:rsid w:val="00A8338D"/>
    <w:rsid w:val="00A8359D"/>
    <w:rsid w:val="00A835E2"/>
    <w:rsid w:val="00A856BD"/>
    <w:rsid w:val="00A91659"/>
    <w:rsid w:val="00A929AC"/>
    <w:rsid w:val="00A955FF"/>
    <w:rsid w:val="00A9585D"/>
    <w:rsid w:val="00A96CDC"/>
    <w:rsid w:val="00A972EC"/>
    <w:rsid w:val="00AA0568"/>
    <w:rsid w:val="00AA0CA1"/>
    <w:rsid w:val="00AA1241"/>
    <w:rsid w:val="00AA1F79"/>
    <w:rsid w:val="00AA32B4"/>
    <w:rsid w:val="00AA3F14"/>
    <w:rsid w:val="00AA4C5E"/>
    <w:rsid w:val="00AA5454"/>
    <w:rsid w:val="00AB07E8"/>
    <w:rsid w:val="00AB0C66"/>
    <w:rsid w:val="00AB18B5"/>
    <w:rsid w:val="00AB434A"/>
    <w:rsid w:val="00AB68E4"/>
    <w:rsid w:val="00AC19B7"/>
    <w:rsid w:val="00AC2666"/>
    <w:rsid w:val="00AC2F11"/>
    <w:rsid w:val="00AC3D60"/>
    <w:rsid w:val="00AC55A8"/>
    <w:rsid w:val="00AC62CD"/>
    <w:rsid w:val="00AC62D1"/>
    <w:rsid w:val="00AD2238"/>
    <w:rsid w:val="00AD32F8"/>
    <w:rsid w:val="00AD3306"/>
    <w:rsid w:val="00AD386D"/>
    <w:rsid w:val="00AD60BF"/>
    <w:rsid w:val="00AD69A2"/>
    <w:rsid w:val="00AE0BFA"/>
    <w:rsid w:val="00AE11AE"/>
    <w:rsid w:val="00AE26F1"/>
    <w:rsid w:val="00AE332C"/>
    <w:rsid w:val="00AE397B"/>
    <w:rsid w:val="00AE51AD"/>
    <w:rsid w:val="00AE52B9"/>
    <w:rsid w:val="00AE6A6E"/>
    <w:rsid w:val="00AF044C"/>
    <w:rsid w:val="00AF0D25"/>
    <w:rsid w:val="00AF2EE5"/>
    <w:rsid w:val="00AF3DCF"/>
    <w:rsid w:val="00AF748A"/>
    <w:rsid w:val="00B02295"/>
    <w:rsid w:val="00B036B7"/>
    <w:rsid w:val="00B03991"/>
    <w:rsid w:val="00B03A95"/>
    <w:rsid w:val="00B05190"/>
    <w:rsid w:val="00B0641D"/>
    <w:rsid w:val="00B06D61"/>
    <w:rsid w:val="00B119A8"/>
    <w:rsid w:val="00B127D8"/>
    <w:rsid w:val="00B14319"/>
    <w:rsid w:val="00B14F62"/>
    <w:rsid w:val="00B15908"/>
    <w:rsid w:val="00B17220"/>
    <w:rsid w:val="00B2792C"/>
    <w:rsid w:val="00B279D1"/>
    <w:rsid w:val="00B32B50"/>
    <w:rsid w:val="00B40793"/>
    <w:rsid w:val="00B40F4D"/>
    <w:rsid w:val="00B46311"/>
    <w:rsid w:val="00B46B9F"/>
    <w:rsid w:val="00B50786"/>
    <w:rsid w:val="00B5086F"/>
    <w:rsid w:val="00B514AD"/>
    <w:rsid w:val="00B566A3"/>
    <w:rsid w:val="00B5698B"/>
    <w:rsid w:val="00B57412"/>
    <w:rsid w:val="00B57B02"/>
    <w:rsid w:val="00B57B09"/>
    <w:rsid w:val="00B60B03"/>
    <w:rsid w:val="00B60DDA"/>
    <w:rsid w:val="00B62AF1"/>
    <w:rsid w:val="00B63796"/>
    <w:rsid w:val="00B63EF0"/>
    <w:rsid w:val="00B642D0"/>
    <w:rsid w:val="00B644AC"/>
    <w:rsid w:val="00B64EE0"/>
    <w:rsid w:val="00B65447"/>
    <w:rsid w:val="00B663E9"/>
    <w:rsid w:val="00B66573"/>
    <w:rsid w:val="00B66958"/>
    <w:rsid w:val="00B674B6"/>
    <w:rsid w:val="00B709D1"/>
    <w:rsid w:val="00B70B0F"/>
    <w:rsid w:val="00B7198E"/>
    <w:rsid w:val="00B73667"/>
    <w:rsid w:val="00B7414B"/>
    <w:rsid w:val="00B74259"/>
    <w:rsid w:val="00B753F7"/>
    <w:rsid w:val="00B75D36"/>
    <w:rsid w:val="00B76672"/>
    <w:rsid w:val="00B769B1"/>
    <w:rsid w:val="00B7716A"/>
    <w:rsid w:val="00B80699"/>
    <w:rsid w:val="00B8098C"/>
    <w:rsid w:val="00B86B54"/>
    <w:rsid w:val="00B87D3A"/>
    <w:rsid w:val="00B91A9B"/>
    <w:rsid w:val="00B91CB1"/>
    <w:rsid w:val="00B978C4"/>
    <w:rsid w:val="00BA3418"/>
    <w:rsid w:val="00BA3E99"/>
    <w:rsid w:val="00BA6B65"/>
    <w:rsid w:val="00BB3DED"/>
    <w:rsid w:val="00BB6021"/>
    <w:rsid w:val="00BB7696"/>
    <w:rsid w:val="00BC14D3"/>
    <w:rsid w:val="00BC29E4"/>
    <w:rsid w:val="00BC76C9"/>
    <w:rsid w:val="00BD18AA"/>
    <w:rsid w:val="00BD2792"/>
    <w:rsid w:val="00BD3956"/>
    <w:rsid w:val="00BD3FAE"/>
    <w:rsid w:val="00BD4C6D"/>
    <w:rsid w:val="00BD6267"/>
    <w:rsid w:val="00BD6479"/>
    <w:rsid w:val="00BD6AB9"/>
    <w:rsid w:val="00BD6AC6"/>
    <w:rsid w:val="00BD72F0"/>
    <w:rsid w:val="00BE13AF"/>
    <w:rsid w:val="00BE5746"/>
    <w:rsid w:val="00BE61E1"/>
    <w:rsid w:val="00BE6DE2"/>
    <w:rsid w:val="00BE7FD7"/>
    <w:rsid w:val="00BF025B"/>
    <w:rsid w:val="00BF099E"/>
    <w:rsid w:val="00BF0ABE"/>
    <w:rsid w:val="00BF2719"/>
    <w:rsid w:val="00BF3CE9"/>
    <w:rsid w:val="00BF43B9"/>
    <w:rsid w:val="00BF7D31"/>
    <w:rsid w:val="00C0265F"/>
    <w:rsid w:val="00C055E5"/>
    <w:rsid w:val="00C057CD"/>
    <w:rsid w:val="00C07885"/>
    <w:rsid w:val="00C15EA3"/>
    <w:rsid w:val="00C16391"/>
    <w:rsid w:val="00C16949"/>
    <w:rsid w:val="00C213D9"/>
    <w:rsid w:val="00C2202B"/>
    <w:rsid w:val="00C27BAC"/>
    <w:rsid w:val="00C30983"/>
    <w:rsid w:val="00C32C61"/>
    <w:rsid w:val="00C3342E"/>
    <w:rsid w:val="00C33A28"/>
    <w:rsid w:val="00C342DE"/>
    <w:rsid w:val="00C343F4"/>
    <w:rsid w:val="00C35244"/>
    <w:rsid w:val="00C36084"/>
    <w:rsid w:val="00C36420"/>
    <w:rsid w:val="00C36A5E"/>
    <w:rsid w:val="00C44434"/>
    <w:rsid w:val="00C505B0"/>
    <w:rsid w:val="00C50E83"/>
    <w:rsid w:val="00C557EA"/>
    <w:rsid w:val="00C60D3C"/>
    <w:rsid w:val="00C6172F"/>
    <w:rsid w:val="00C61E61"/>
    <w:rsid w:val="00C6362C"/>
    <w:rsid w:val="00C652DB"/>
    <w:rsid w:val="00C6696F"/>
    <w:rsid w:val="00C727C4"/>
    <w:rsid w:val="00C74CE1"/>
    <w:rsid w:val="00C75A90"/>
    <w:rsid w:val="00C76BBA"/>
    <w:rsid w:val="00C77125"/>
    <w:rsid w:val="00C77557"/>
    <w:rsid w:val="00C8186E"/>
    <w:rsid w:val="00C864C3"/>
    <w:rsid w:val="00C87460"/>
    <w:rsid w:val="00C87E48"/>
    <w:rsid w:val="00C9153F"/>
    <w:rsid w:val="00C935B9"/>
    <w:rsid w:val="00C93661"/>
    <w:rsid w:val="00C964D7"/>
    <w:rsid w:val="00C965B0"/>
    <w:rsid w:val="00C96B31"/>
    <w:rsid w:val="00CA000F"/>
    <w:rsid w:val="00CA50DA"/>
    <w:rsid w:val="00CA5917"/>
    <w:rsid w:val="00CB0974"/>
    <w:rsid w:val="00CB1B54"/>
    <w:rsid w:val="00CB2308"/>
    <w:rsid w:val="00CB2C53"/>
    <w:rsid w:val="00CB2E3A"/>
    <w:rsid w:val="00CB35B8"/>
    <w:rsid w:val="00CB6057"/>
    <w:rsid w:val="00CC08C7"/>
    <w:rsid w:val="00CC0991"/>
    <w:rsid w:val="00CC37D1"/>
    <w:rsid w:val="00CC3A1D"/>
    <w:rsid w:val="00CC3C24"/>
    <w:rsid w:val="00CD368E"/>
    <w:rsid w:val="00CD3760"/>
    <w:rsid w:val="00CD40F5"/>
    <w:rsid w:val="00CD5229"/>
    <w:rsid w:val="00CD6221"/>
    <w:rsid w:val="00CD74F7"/>
    <w:rsid w:val="00CD7B3F"/>
    <w:rsid w:val="00CE0A0F"/>
    <w:rsid w:val="00CE1D95"/>
    <w:rsid w:val="00CE218B"/>
    <w:rsid w:val="00CE22AF"/>
    <w:rsid w:val="00CE3782"/>
    <w:rsid w:val="00CE388D"/>
    <w:rsid w:val="00CE441C"/>
    <w:rsid w:val="00CE463A"/>
    <w:rsid w:val="00CE5CE6"/>
    <w:rsid w:val="00CF0771"/>
    <w:rsid w:val="00CF385A"/>
    <w:rsid w:val="00CF64A2"/>
    <w:rsid w:val="00CF7ECA"/>
    <w:rsid w:val="00D01034"/>
    <w:rsid w:val="00D0122F"/>
    <w:rsid w:val="00D037FA"/>
    <w:rsid w:val="00D0424B"/>
    <w:rsid w:val="00D06EA8"/>
    <w:rsid w:val="00D0774C"/>
    <w:rsid w:val="00D10F8C"/>
    <w:rsid w:val="00D12161"/>
    <w:rsid w:val="00D125C9"/>
    <w:rsid w:val="00D13E28"/>
    <w:rsid w:val="00D14124"/>
    <w:rsid w:val="00D1434D"/>
    <w:rsid w:val="00D174F9"/>
    <w:rsid w:val="00D20272"/>
    <w:rsid w:val="00D207EC"/>
    <w:rsid w:val="00D20BB1"/>
    <w:rsid w:val="00D20BCB"/>
    <w:rsid w:val="00D2124B"/>
    <w:rsid w:val="00D2134E"/>
    <w:rsid w:val="00D2578B"/>
    <w:rsid w:val="00D25B48"/>
    <w:rsid w:val="00D25BA6"/>
    <w:rsid w:val="00D26FFA"/>
    <w:rsid w:val="00D27E0F"/>
    <w:rsid w:val="00D308F0"/>
    <w:rsid w:val="00D3146A"/>
    <w:rsid w:val="00D3198E"/>
    <w:rsid w:val="00D3220A"/>
    <w:rsid w:val="00D34F4E"/>
    <w:rsid w:val="00D37884"/>
    <w:rsid w:val="00D37B0F"/>
    <w:rsid w:val="00D37CDA"/>
    <w:rsid w:val="00D411C6"/>
    <w:rsid w:val="00D4675E"/>
    <w:rsid w:val="00D46D06"/>
    <w:rsid w:val="00D4721A"/>
    <w:rsid w:val="00D47D2C"/>
    <w:rsid w:val="00D52E73"/>
    <w:rsid w:val="00D53183"/>
    <w:rsid w:val="00D543AD"/>
    <w:rsid w:val="00D54A82"/>
    <w:rsid w:val="00D5502C"/>
    <w:rsid w:val="00D57314"/>
    <w:rsid w:val="00D605C9"/>
    <w:rsid w:val="00D6463B"/>
    <w:rsid w:val="00D64BE0"/>
    <w:rsid w:val="00D74985"/>
    <w:rsid w:val="00D75080"/>
    <w:rsid w:val="00D75115"/>
    <w:rsid w:val="00D76414"/>
    <w:rsid w:val="00D80165"/>
    <w:rsid w:val="00D82BDF"/>
    <w:rsid w:val="00D83D85"/>
    <w:rsid w:val="00D84BCC"/>
    <w:rsid w:val="00D85043"/>
    <w:rsid w:val="00D866B5"/>
    <w:rsid w:val="00D866BF"/>
    <w:rsid w:val="00D907FF"/>
    <w:rsid w:val="00D91E27"/>
    <w:rsid w:val="00D92818"/>
    <w:rsid w:val="00DA13E1"/>
    <w:rsid w:val="00DA1DDD"/>
    <w:rsid w:val="00DA3F17"/>
    <w:rsid w:val="00DA4AB0"/>
    <w:rsid w:val="00DA6247"/>
    <w:rsid w:val="00DA645F"/>
    <w:rsid w:val="00DA7176"/>
    <w:rsid w:val="00DA7CDF"/>
    <w:rsid w:val="00DA7F27"/>
    <w:rsid w:val="00DB27A2"/>
    <w:rsid w:val="00DB330B"/>
    <w:rsid w:val="00DB3D72"/>
    <w:rsid w:val="00DB520B"/>
    <w:rsid w:val="00DB6A5B"/>
    <w:rsid w:val="00DC12D9"/>
    <w:rsid w:val="00DC1AEF"/>
    <w:rsid w:val="00DC1F82"/>
    <w:rsid w:val="00DC2478"/>
    <w:rsid w:val="00DC252D"/>
    <w:rsid w:val="00DC5B48"/>
    <w:rsid w:val="00DC739D"/>
    <w:rsid w:val="00DC7F15"/>
    <w:rsid w:val="00DD0F4A"/>
    <w:rsid w:val="00DD5BE4"/>
    <w:rsid w:val="00DD663E"/>
    <w:rsid w:val="00DD7F52"/>
    <w:rsid w:val="00DE2140"/>
    <w:rsid w:val="00DE2B2A"/>
    <w:rsid w:val="00DE2B36"/>
    <w:rsid w:val="00DE541A"/>
    <w:rsid w:val="00DF03A2"/>
    <w:rsid w:val="00DF0D81"/>
    <w:rsid w:val="00DF3C3F"/>
    <w:rsid w:val="00DF430F"/>
    <w:rsid w:val="00DF6465"/>
    <w:rsid w:val="00E0147F"/>
    <w:rsid w:val="00E03502"/>
    <w:rsid w:val="00E05742"/>
    <w:rsid w:val="00E079E8"/>
    <w:rsid w:val="00E10E56"/>
    <w:rsid w:val="00E129FE"/>
    <w:rsid w:val="00E137AE"/>
    <w:rsid w:val="00E15BA9"/>
    <w:rsid w:val="00E1728B"/>
    <w:rsid w:val="00E175AE"/>
    <w:rsid w:val="00E17B42"/>
    <w:rsid w:val="00E232C2"/>
    <w:rsid w:val="00E23AFC"/>
    <w:rsid w:val="00E24878"/>
    <w:rsid w:val="00E2501D"/>
    <w:rsid w:val="00E25432"/>
    <w:rsid w:val="00E25E4F"/>
    <w:rsid w:val="00E2611F"/>
    <w:rsid w:val="00E263D6"/>
    <w:rsid w:val="00E265E4"/>
    <w:rsid w:val="00E307C7"/>
    <w:rsid w:val="00E35B2A"/>
    <w:rsid w:val="00E36A7E"/>
    <w:rsid w:val="00E373DF"/>
    <w:rsid w:val="00E41166"/>
    <w:rsid w:val="00E41427"/>
    <w:rsid w:val="00E42D5D"/>
    <w:rsid w:val="00E43353"/>
    <w:rsid w:val="00E44FDF"/>
    <w:rsid w:val="00E463B2"/>
    <w:rsid w:val="00E5012F"/>
    <w:rsid w:val="00E509B0"/>
    <w:rsid w:val="00E50DEF"/>
    <w:rsid w:val="00E5154A"/>
    <w:rsid w:val="00E53956"/>
    <w:rsid w:val="00E54020"/>
    <w:rsid w:val="00E5603D"/>
    <w:rsid w:val="00E57727"/>
    <w:rsid w:val="00E628E2"/>
    <w:rsid w:val="00E62F48"/>
    <w:rsid w:val="00E63597"/>
    <w:rsid w:val="00E67675"/>
    <w:rsid w:val="00E67A1E"/>
    <w:rsid w:val="00E67D7C"/>
    <w:rsid w:val="00E7283F"/>
    <w:rsid w:val="00E728B7"/>
    <w:rsid w:val="00E73B4E"/>
    <w:rsid w:val="00E753AC"/>
    <w:rsid w:val="00E82046"/>
    <w:rsid w:val="00E843A6"/>
    <w:rsid w:val="00E84455"/>
    <w:rsid w:val="00E8558C"/>
    <w:rsid w:val="00E85D49"/>
    <w:rsid w:val="00E87AE6"/>
    <w:rsid w:val="00E9073C"/>
    <w:rsid w:val="00E93473"/>
    <w:rsid w:val="00E966FB"/>
    <w:rsid w:val="00E97024"/>
    <w:rsid w:val="00EA022F"/>
    <w:rsid w:val="00EA03D3"/>
    <w:rsid w:val="00EA4058"/>
    <w:rsid w:val="00EA42A7"/>
    <w:rsid w:val="00EA5187"/>
    <w:rsid w:val="00EB0A2C"/>
    <w:rsid w:val="00EB16CB"/>
    <w:rsid w:val="00EB247B"/>
    <w:rsid w:val="00EB3CF9"/>
    <w:rsid w:val="00EB5BE1"/>
    <w:rsid w:val="00EB72DD"/>
    <w:rsid w:val="00EC0049"/>
    <w:rsid w:val="00EC07D9"/>
    <w:rsid w:val="00EC1297"/>
    <w:rsid w:val="00EC258E"/>
    <w:rsid w:val="00EC3D5D"/>
    <w:rsid w:val="00EC3D70"/>
    <w:rsid w:val="00EC3E2F"/>
    <w:rsid w:val="00EC4450"/>
    <w:rsid w:val="00EC45FF"/>
    <w:rsid w:val="00EC4D8A"/>
    <w:rsid w:val="00EC7D71"/>
    <w:rsid w:val="00ED0EBF"/>
    <w:rsid w:val="00ED3251"/>
    <w:rsid w:val="00ED6739"/>
    <w:rsid w:val="00ED6A24"/>
    <w:rsid w:val="00ED6FC4"/>
    <w:rsid w:val="00ED7AFA"/>
    <w:rsid w:val="00EE0C6F"/>
    <w:rsid w:val="00EE2C45"/>
    <w:rsid w:val="00EE305B"/>
    <w:rsid w:val="00EE3DBF"/>
    <w:rsid w:val="00EF318A"/>
    <w:rsid w:val="00EF7C8D"/>
    <w:rsid w:val="00F0013E"/>
    <w:rsid w:val="00F05473"/>
    <w:rsid w:val="00F0771D"/>
    <w:rsid w:val="00F10094"/>
    <w:rsid w:val="00F1012B"/>
    <w:rsid w:val="00F10518"/>
    <w:rsid w:val="00F15E13"/>
    <w:rsid w:val="00F16129"/>
    <w:rsid w:val="00F17229"/>
    <w:rsid w:val="00F17A45"/>
    <w:rsid w:val="00F204B4"/>
    <w:rsid w:val="00F20BCC"/>
    <w:rsid w:val="00F2237E"/>
    <w:rsid w:val="00F24480"/>
    <w:rsid w:val="00F2449D"/>
    <w:rsid w:val="00F25099"/>
    <w:rsid w:val="00F26606"/>
    <w:rsid w:val="00F27051"/>
    <w:rsid w:val="00F27347"/>
    <w:rsid w:val="00F32E16"/>
    <w:rsid w:val="00F352F8"/>
    <w:rsid w:val="00F3552F"/>
    <w:rsid w:val="00F35798"/>
    <w:rsid w:val="00F35BE6"/>
    <w:rsid w:val="00F36E68"/>
    <w:rsid w:val="00F374EF"/>
    <w:rsid w:val="00F37BE9"/>
    <w:rsid w:val="00F41E99"/>
    <w:rsid w:val="00F43D20"/>
    <w:rsid w:val="00F472E9"/>
    <w:rsid w:val="00F47879"/>
    <w:rsid w:val="00F50496"/>
    <w:rsid w:val="00F52FEA"/>
    <w:rsid w:val="00F53927"/>
    <w:rsid w:val="00F53B88"/>
    <w:rsid w:val="00F564E6"/>
    <w:rsid w:val="00F57E1A"/>
    <w:rsid w:val="00F57EB1"/>
    <w:rsid w:val="00F6100D"/>
    <w:rsid w:val="00F61962"/>
    <w:rsid w:val="00F61D62"/>
    <w:rsid w:val="00F622E0"/>
    <w:rsid w:val="00F62380"/>
    <w:rsid w:val="00F6327F"/>
    <w:rsid w:val="00F700A5"/>
    <w:rsid w:val="00F70306"/>
    <w:rsid w:val="00F710AC"/>
    <w:rsid w:val="00F728E3"/>
    <w:rsid w:val="00F75997"/>
    <w:rsid w:val="00F767A6"/>
    <w:rsid w:val="00F80228"/>
    <w:rsid w:val="00F80753"/>
    <w:rsid w:val="00F815DE"/>
    <w:rsid w:val="00F81FC5"/>
    <w:rsid w:val="00F83112"/>
    <w:rsid w:val="00F837CA"/>
    <w:rsid w:val="00F83ADB"/>
    <w:rsid w:val="00F8675F"/>
    <w:rsid w:val="00F911E2"/>
    <w:rsid w:val="00F94D17"/>
    <w:rsid w:val="00F96152"/>
    <w:rsid w:val="00FA1388"/>
    <w:rsid w:val="00FA2D38"/>
    <w:rsid w:val="00FA5540"/>
    <w:rsid w:val="00FA6595"/>
    <w:rsid w:val="00FA7936"/>
    <w:rsid w:val="00FB289E"/>
    <w:rsid w:val="00FB6683"/>
    <w:rsid w:val="00FC079E"/>
    <w:rsid w:val="00FC2AC8"/>
    <w:rsid w:val="00FC5D0C"/>
    <w:rsid w:val="00FC6BA9"/>
    <w:rsid w:val="00FC6E13"/>
    <w:rsid w:val="00FC7650"/>
    <w:rsid w:val="00FD1D1C"/>
    <w:rsid w:val="00FD2973"/>
    <w:rsid w:val="00FD41BF"/>
    <w:rsid w:val="00FE0686"/>
    <w:rsid w:val="00FE2F6B"/>
    <w:rsid w:val="00FE57ED"/>
    <w:rsid w:val="00FE72C7"/>
    <w:rsid w:val="00FE730D"/>
    <w:rsid w:val="00FE7509"/>
    <w:rsid w:val="00FF259F"/>
    <w:rsid w:val="00FF334C"/>
    <w:rsid w:val="00FF685B"/>
    <w:rsid w:val="00FF6DC0"/>
    <w:rsid w:val="041EBEC4"/>
    <w:rsid w:val="08C4D8D4"/>
    <w:rsid w:val="18E2EA24"/>
    <w:rsid w:val="19CEBF91"/>
    <w:rsid w:val="1B6A8FF2"/>
    <w:rsid w:val="1C1A8AE6"/>
    <w:rsid w:val="1F6E1A0B"/>
    <w:rsid w:val="227FE6A6"/>
    <w:rsid w:val="282FEA9D"/>
    <w:rsid w:val="287CACF2"/>
    <w:rsid w:val="343B5485"/>
    <w:rsid w:val="3EB357AD"/>
    <w:rsid w:val="414CD0C5"/>
    <w:rsid w:val="4436C3C4"/>
    <w:rsid w:val="4E19A3CF"/>
    <w:rsid w:val="56863EA2"/>
    <w:rsid w:val="64348E90"/>
    <w:rsid w:val="7164D8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096D21A0-D210-4B3F-AB2A-937BC87B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01D6"/>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 w:type="paragraph" w:customStyle="1" w:styleId="xmsolistparagraph">
    <w:name w:val="x_msolistparagraph"/>
    <w:basedOn w:val="Normale"/>
    <w:rsid w:val="00DA7CDF"/>
    <w:pPr>
      <w:ind w:left="720"/>
    </w:pPr>
    <w:rPr>
      <w:lang w:eastAsia="it-IT"/>
    </w:rPr>
  </w:style>
  <w:style w:type="character" w:styleId="Menzionenonrisolta">
    <w:name w:val="Unresolved Mention"/>
    <w:basedOn w:val="Carpredefinitoparagrafo"/>
    <w:uiPriority w:val="99"/>
    <w:semiHidden/>
    <w:unhideWhenUsed/>
    <w:rsid w:val="00AB18B5"/>
    <w:rPr>
      <w:color w:val="605E5C"/>
      <w:shd w:val="clear" w:color="auto" w:fill="E1DFDD"/>
    </w:rPr>
  </w:style>
  <w:style w:type="paragraph" w:customStyle="1" w:styleId="Standard">
    <w:name w:val="Standard"/>
    <w:rsid w:val="00BE13AF"/>
    <w:pPr>
      <w:suppressAutoHyphens/>
      <w:autoSpaceDN w:val="0"/>
      <w:spacing w:after="0" w:line="240" w:lineRule="auto"/>
      <w:textAlignment w:val="baseline"/>
    </w:pPr>
    <w:rPr>
      <w:rFonts w:ascii="Liberation Serif" w:eastAsia="SimSun, 宋体" w:hAnsi="Liberation Serif" w:cs="Arial"/>
      <w:kern w:val="3"/>
      <w:sz w:val="24"/>
      <w:szCs w:val="24"/>
      <w:lang w:eastAsia="zh-CN" w:bidi="hi-IN"/>
    </w:rPr>
  </w:style>
  <w:style w:type="paragraph" w:styleId="Revisione">
    <w:name w:val="Revision"/>
    <w:hidden/>
    <w:uiPriority w:val="99"/>
    <w:semiHidden/>
    <w:rsid w:val="0038508F"/>
    <w:pPr>
      <w:spacing w:after="0" w:line="240" w:lineRule="auto"/>
    </w:pPr>
    <w:rPr>
      <w:rFonts w:ascii="Calibri" w:hAnsi="Calibri" w:cs="Calibri"/>
    </w:rPr>
  </w:style>
  <w:style w:type="character" w:styleId="Rimandocommento">
    <w:name w:val="annotation reference"/>
    <w:basedOn w:val="Carpredefinitoparagrafo"/>
    <w:uiPriority w:val="99"/>
    <w:semiHidden/>
    <w:unhideWhenUsed/>
    <w:rsid w:val="005257DD"/>
    <w:rPr>
      <w:sz w:val="16"/>
      <w:szCs w:val="16"/>
    </w:rPr>
  </w:style>
  <w:style w:type="paragraph" w:styleId="Testocommento">
    <w:name w:val="annotation text"/>
    <w:basedOn w:val="Normale"/>
    <w:link w:val="TestocommentoCarattere"/>
    <w:uiPriority w:val="99"/>
    <w:unhideWhenUsed/>
    <w:rsid w:val="005257DD"/>
    <w:pPr>
      <w:spacing w:line="240" w:lineRule="auto"/>
    </w:pPr>
    <w:rPr>
      <w:sz w:val="20"/>
      <w:szCs w:val="20"/>
    </w:rPr>
  </w:style>
  <w:style w:type="character" w:customStyle="1" w:styleId="TestocommentoCarattere">
    <w:name w:val="Testo commento Carattere"/>
    <w:basedOn w:val="Carpredefinitoparagrafo"/>
    <w:link w:val="Testocommento"/>
    <w:uiPriority w:val="99"/>
    <w:rsid w:val="005257DD"/>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5257DD"/>
    <w:rPr>
      <w:b/>
      <w:bCs/>
    </w:rPr>
  </w:style>
  <w:style w:type="character" w:customStyle="1" w:styleId="SoggettocommentoCarattere">
    <w:name w:val="Soggetto commento Carattere"/>
    <w:basedOn w:val="TestocommentoCarattere"/>
    <w:link w:val="Soggettocommento"/>
    <w:uiPriority w:val="99"/>
    <w:semiHidden/>
    <w:rsid w:val="005257DD"/>
    <w:rPr>
      <w:rFonts w:ascii="Calibri" w:hAnsi="Calibri" w:cs="Calibri"/>
      <w:b/>
      <w:bCs/>
      <w:sz w:val="20"/>
      <w:szCs w:val="20"/>
    </w:rPr>
  </w:style>
  <w:style w:type="paragraph" w:styleId="PreformattatoHTML">
    <w:name w:val="HTML Preformatted"/>
    <w:basedOn w:val="Normale"/>
    <w:link w:val="PreformattatoHTMLCarattere"/>
    <w:uiPriority w:val="99"/>
    <w:semiHidden/>
    <w:unhideWhenUsed/>
    <w:rsid w:val="00173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173F17"/>
    <w:rPr>
      <w:rFonts w:ascii="Courier New" w:eastAsia="Times New Roman" w:hAnsi="Courier New" w:cs="Courier New"/>
      <w:sz w:val="20"/>
      <w:szCs w:val="20"/>
      <w:lang w:val="it-IT" w:eastAsia="it-IT"/>
    </w:rPr>
  </w:style>
  <w:style w:type="character" w:customStyle="1" w:styleId="y2iqfc">
    <w:name w:val="y2iqfc"/>
    <w:basedOn w:val="Carpredefinitoparagrafo"/>
    <w:rsid w:val="00173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141">
      <w:bodyDiv w:val="1"/>
      <w:marLeft w:val="0"/>
      <w:marRight w:val="0"/>
      <w:marTop w:val="0"/>
      <w:marBottom w:val="0"/>
      <w:divBdr>
        <w:top w:val="none" w:sz="0" w:space="0" w:color="auto"/>
        <w:left w:val="none" w:sz="0" w:space="0" w:color="auto"/>
        <w:bottom w:val="none" w:sz="0" w:space="0" w:color="auto"/>
        <w:right w:val="none" w:sz="0" w:space="0" w:color="auto"/>
      </w:divBdr>
    </w:div>
    <w:div w:id="13461272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297995210">
      <w:bodyDiv w:val="1"/>
      <w:marLeft w:val="0"/>
      <w:marRight w:val="0"/>
      <w:marTop w:val="0"/>
      <w:marBottom w:val="0"/>
      <w:divBdr>
        <w:top w:val="none" w:sz="0" w:space="0" w:color="auto"/>
        <w:left w:val="none" w:sz="0" w:space="0" w:color="auto"/>
        <w:bottom w:val="none" w:sz="0" w:space="0" w:color="auto"/>
        <w:right w:val="none" w:sz="0" w:space="0" w:color="auto"/>
      </w:divBdr>
    </w:div>
    <w:div w:id="504127651">
      <w:bodyDiv w:val="1"/>
      <w:marLeft w:val="0"/>
      <w:marRight w:val="0"/>
      <w:marTop w:val="0"/>
      <w:marBottom w:val="0"/>
      <w:divBdr>
        <w:top w:val="none" w:sz="0" w:space="0" w:color="auto"/>
        <w:left w:val="none" w:sz="0" w:space="0" w:color="auto"/>
        <w:bottom w:val="none" w:sz="0" w:space="0" w:color="auto"/>
        <w:right w:val="none" w:sz="0" w:space="0" w:color="auto"/>
      </w:divBdr>
    </w:div>
    <w:div w:id="557936253">
      <w:bodyDiv w:val="1"/>
      <w:marLeft w:val="0"/>
      <w:marRight w:val="0"/>
      <w:marTop w:val="0"/>
      <w:marBottom w:val="0"/>
      <w:divBdr>
        <w:top w:val="none" w:sz="0" w:space="0" w:color="auto"/>
        <w:left w:val="none" w:sz="0" w:space="0" w:color="auto"/>
        <w:bottom w:val="none" w:sz="0" w:space="0" w:color="auto"/>
        <w:right w:val="none" w:sz="0" w:space="0" w:color="auto"/>
      </w:divBdr>
    </w:div>
    <w:div w:id="686710701">
      <w:bodyDiv w:val="1"/>
      <w:marLeft w:val="0"/>
      <w:marRight w:val="0"/>
      <w:marTop w:val="0"/>
      <w:marBottom w:val="0"/>
      <w:divBdr>
        <w:top w:val="none" w:sz="0" w:space="0" w:color="auto"/>
        <w:left w:val="none" w:sz="0" w:space="0" w:color="auto"/>
        <w:bottom w:val="none" w:sz="0" w:space="0" w:color="auto"/>
        <w:right w:val="none" w:sz="0" w:space="0" w:color="auto"/>
      </w:divBdr>
    </w:div>
    <w:div w:id="713427581">
      <w:bodyDiv w:val="1"/>
      <w:marLeft w:val="0"/>
      <w:marRight w:val="0"/>
      <w:marTop w:val="0"/>
      <w:marBottom w:val="0"/>
      <w:divBdr>
        <w:top w:val="none" w:sz="0" w:space="0" w:color="auto"/>
        <w:left w:val="none" w:sz="0" w:space="0" w:color="auto"/>
        <w:bottom w:val="none" w:sz="0" w:space="0" w:color="auto"/>
        <w:right w:val="none" w:sz="0" w:space="0" w:color="auto"/>
      </w:divBdr>
    </w:div>
    <w:div w:id="722142357">
      <w:bodyDiv w:val="1"/>
      <w:marLeft w:val="0"/>
      <w:marRight w:val="0"/>
      <w:marTop w:val="0"/>
      <w:marBottom w:val="0"/>
      <w:divBdr>
        <w:top w:val="none" w:sz="0" w:space="0" w:color="auto"/>
        <w:left w:val="none" w:sz="0" w:space="0" w:color="auto"/>
        <w:bottom w:val="none" w:sz="0" w:space="0" w:color="auto"/>
        <w:right w:val="none" w:sz="0" w:space="0" w:color="auto"/>
      </w:divBdr>
    </w:div>
    <w:div w:id="800418055">
      <w:bodyDiv w:val="1"/>
      <w:marLeft w:val="0"/>
      <w:marRight w:val="0"/>
      <w:marTop w:val="0"/>
      <w:marBottom w:val="0"/>
      <w:divBdr>
        <w:top w:val="none" w:sz="0" w:space="0" w:color="auto"/>
        <w:left w:val="none" w:sz="0" w:space="0" w:color="auto"/>
        <w:bottom w:val="none" w:sz="0" w:space="0" w:color="auto"/>
        <w:right w:val="none" w:sz="0" w:space="0" w:color="auto"/>
      </w:divBdr>
    </w:div>
    <w:div w:id="825049494">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849567374">
      <w:bodyDiv w:val="1"/>
      <w:marLeft w:val="0"/>
      <w:marRight w:val="0"/>
      <w:marTop w:val="0"/>
      <w:marBottom w:val="0"/>
      <w:divBdr>
        <w:top w:val="none" w:sz="0" w:space="0" w:color="auto"/>
        <w:left w:val="none" w:sz="0" w:space="0" w:color="auto"/>
        <w:bottom w:val="none" w:sz="0" w:space="0" w:color="auto"/>
        <w:right w:val="none" w:sz="0" w:space="0" w:color="auto"/>
      </w:divBdr>
    </w:div>
    <w:div w:id="931819419">
      <w:bodyDiv w:val="1"/>
      <w:marLeft w:val="0"/>
      <w:marRight w:val="0"/>
      <w:marTop w:val="0"/>
      <w:marBottom w:val="0"/>
      <w:divBdr>
        <w:top w:val="none" w:sz="0" w:space="0" w:color="auto"/>
        <w:left w:val="none" w:sz="0" w:space="0" w:color="auto"/>
        <w:bottom w:val="none" w:sz="0" w:space="0" w:color="auto"/>
        <w:right w:val="none" w:sz="0" w:space="0" w:color="auto"/>
      </w:divBdr>
    </w:div>
    <w:div w:id="949748285">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8311589">
      <w:bodyDiv w:val="1"/>
      <w:marLeft w:val="0"/>
      <w:marRight w:val="0"/>
      <w:marTop w:val="0"/>
      <w:marBottom w:val="0"/>
      <w:divBdr>
        <w:top w:val="none" w:sz="0" w:space="0" w:color="auto"/>
        <w:left w:val="none" w:sz="0" w:space="0" w:color="auto"/>
        <w:bottom w:val="none" w:sz="0" w:space="0" w:color="auto"/>
        <w:right w:val="none" w:sz="0" w:space="0" w:color="auto"/>
      </w:divBdr>
    </w:div>
    <w:div w:id="1120300617">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85320211">
      <w:bodyDiv w:val="1"/>
      <w:marLeft w:val="0"/>
      <w:marRight w:val="0"/>
      <w:marTop w:val="0"/>
      <w:marBottom w:val="0"/>
      <w:divBdr>
        <w:top w:val="none" w:sz="0" w:space="0" w:color="auto"/>
        <w:left w:val="none" w:sz="0" w:space="0" w:color="auto"/>
        <w:bottom w:val="none" w:sz="0" w:space="0" w:color="auto"/>
        <w:right w:val="none" w:sz="0" w:space="0" w:color="auto"/>
      </w:divBdr>
    </w:div>
    <w:div w:id="1557080609">
      <w:bodyDiv w:val="1"/>
      <w:marLeft w:val="0"/>
      <w:marRight w:val="0"/>
      <w:marTop w:val="0"/>
      <w:marBottom w:val="0"/>
      <w:divBdr>
        <w:top w:val="none" w:sz="0" w:space="0" w:color="auto"/>
        <w:left w:val="none" w:sz="0" w:space="0" w:color="auto"/>
        <w:bottom w:val="none" w:sz="0" w:space="0" w:color="auto"/>
        <w:right w:val="none" w:sz="0" w:space="0" w:color="auto"/>
      </w:divBdr>
    </w:div>
    <w:div w:id="1578517645">
      <w:bodyDiv w:val="1"/>
      <w:marLeft w:val="0"/>
      <w:marRight w:val="0"/>
      <w:marTop w:val="0"/>
      <w:marBottom w:val="0"/>
      <w:divBdr>
        <w:top w:val="none" w:sz="0" w:space="0" w:color="auto"/>
        <w:left w:val="none" w:sz="0" w:space="0" w:color="auto"/>
        <w:bottom w:val="none" w:sz="0" w:space="0" w:color="auto"/>
        <w:right w:val="none" w:sz="0" w:space="0" w:color="auto"/>
      </w:divBdr>
    </w:div>
    <w:div w:id="1591618552">
      <w:bodyDiv w:val="1"/>
      <w:marLeft w:val="0"/>
      <w:marRight w:val="0"/>
      <w:marTop w:val="0"/>
      <w:marBottom w:val="0"/>
      <w:divBdr>
        <w:top w:val="none" w:sz="0" w:space="0" w:color="auto"/>
        <w:left w:val="none" w:sz="0" w:space="0" w:color="auto"/>
        <w:bottom w:val="none" w:sz="0" w:space="0" w:color="auto"/>
        <w:right w:val="none" w:sz="0" w:space="0" w:color="auto"/>
      </w:divBdr>
    </w:div>
    <w:div w:id="1621647478">
      <w:bodyDiv w:val="1"/>
      <w:marLeft w:val="0"/>
      <w:marRight w:val="0"/>
      <w:marTop w:val="0"/>
      <w:marBottom w:val="0"/>
      <w:divBdr>
        <w:top w:val="none" w:sz="0" w:space="0" w:color="auto"/>
        <w:left w:val="none" w:sz="0" w:space="0" w:color="auto"/>
        <w:bottom w:val="none" w:sz="0" w:space="0" w:color="auto"/>
        <w:right w:val="none" w:sz="0" w:space="0" w:color="auto"/>
      </w:divBdr>
    </w:div>
    <w:div w:id="1872568458">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46768972">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39237431">
      <w:bodyDiv w:val="1"/>
      <w:marLeft w:val="0"/>
      <w:marRight w:val="0"/>
      <w:marTop w:val="0"/>
      <w:marBottom w:val="0"/>
      <w:divBdr>
        <w:top w:val="none" w:sz="0" w:space="0" w:color="auto"/>
        <w:left w:val="none" w:sz="0" w:space="0" w:color="auto"/>
        <w:bottom w:val="none" w:sz="0" w:space="0" w:color="auto"/>
        <w:right w:val="none" w:sz="0" w:space="0" w:color="auto"/>
      </w:divBdr>
    </w:div>
    <w:div w:id="20851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3C1EB-0EBD-4188-A0B3-C6B06FF99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3.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4.xml><?xml version="1.0" encoding="utf-8"?>
<ds:datastoreItem xmlns:ds="http://schemas.openxmlformats.org/officeDocument/2006/customXml" ds:itemID="{AE19D8BC-119F-4717-9402-8A2DA1D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946</Words>
  <Characters>5393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123</cp:revision>
  <cp:lastPrinted>2023-04-20T14:39:00Z</cp:lastPrinted>
  <dcterms:created xsi:type="dcterms:W3CDTF">2023-10-20T12:57:00Z</dcterms:created>
  <dcterms:modified xsi:type="dcterms:W3CDTF">2023-10-27T13:44:00Z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y fmtid="{D5CDD505-2E9C-101B-9397-08002B2CF9AE}" pid="10" name="GrammarlyDocumentId">
    <vt:lpwstr>7c4ab551f8b55f0b082f4ae35fbb47e802983103a62ff70a768eb01b8f822e54</vt:lpwstr>
  </property>
</Properties>
</file>