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6E4FA" w14:textId="77777777" w:rsidR="00D2124B" w:rsidRDefault="00D2124B" w:rsidP="00A822F2">
      <w:pPr>
        <w:pStyle w:val="Testonormale"/>
        <w:spacing w:after="0"/>
        <w:jc w:val="both"/>
        <w:rPr>
          <w:rFonts w:ascii="Arial" w:hAnsi="Arial" w:cs="Arial"/>
          <w:b/>
          <w:bCs/>
        </w:rPr>
      </w:pPr>
      <w:bookmarkStart w:id="0" w:name="_MailOriginal"/>
    </w:p>
    <w:bookmarkEnd w:id="0"/>
    <w:p w14:paraId="440269F0" w14:textId="77777777" w:rsidR="00A822F2" w:rsidRDefault="008E129C" w:rsidP="00A822F2">
      <w:pPr>
        <w:shd w:val="clear" w:color="auto" w:fill="FFFFFF"/>
        <w:spacing w:after="0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DIGITAL</w:t>
      </w:r>
      <w:r w:rsidR="009B5DBD" w:rsidRPr="009B5DBD">
        <w:rPr>
          <w:rFonts w:ascii="Arial" w:hAnsi="Arial"/>
          <w:b/>
          <w:color w:val="000000"/>
        </w:rPr>
        <w:t xml:space="preserve"> EVOLUTION: OPPORTUNITIES AND RISKS. </w:t>
      </w:r>
    </w:p>
    <w:p w14:paraId="44BF9B46" w14:textId="42013D09" w:rsidR="009B5DBD" w:rsidRPr="009B5DBD" w:rsidRDefault="009B5DBD" w:rsidP="00A822F2">
      <w:pPr>
        <w:shd w:val="clear" w:color="auto" w:fill="FFFFFF"/>
        <w:spacing w:after="0"/>
        <w:jc w:val="both"/>
        <w:rPr>
          <w:rFonts w:ascii="Arial" w:hAnsi="Arial"/>
          <w:b/>
          <w:color w:val="000000"/>
        </w:rPr>
      </w:pPr>
      <w:r w:rsidRPr="009B5DBD">
        <w:rPr>
          <w:rFonts w:ascii="Arial" w:hAnsi="Arial"/>
          <w:b/>
          <w:color w:val="000000"/>
        </w:rPr>
        <w:t xml:space="preserve">THE CYBER SECURITY ARENA </w:t>
      </w:r>
      <w:r w:rsidR="003E7918">
        <w:rPr>
          <w:rFonts w:ascii="Arial" w:hAnsi="Arial"/>
          <w:b/>
          <w:color w:val="000000"/>
        </w:rPr>
        <w:t xml:space="preserve">RETURNS </w:t>
      </w:r>
      <w:r w:rsidRPr="009B5DBD">
        <w:rPr>
          <w:rFonts w:ascii="Arial" w:hAnsi="Arial"/>
          <w:b/>
          <w:color w:val="000000"/>
        </w:rPr>
        <w:t>AT SICUREZZA 2023</w:t>
      </w:r>
    </w:p>
    <w:p w14:paraId="05B4B722" w14:textId="29CE40BD" w:rsidR="009B5DBD" w:rsidRPr="009B5DBD" w:rsidRDefault="009B5DBD" w:rsidP="00A822F2">
      <w:pPr>
        <w:shd w:val="clear" w:color="auto" w:fill="FFFFFF"/>
        <w:spacing w:after="0"/>
        <w:jc w:val="both"/>
        <w:rPr>
          <w:rFonts w:ascii="Arial" w:hAnsi="Arial"/>
          <w:bCs/>
          <w:i/>
          <w:iCs/>
          <w:color w:val="000000"/>
        </w:rPr>
      </w:pPr>
      <w:r w:rsidRPr="009B5DBD">
        <w:rPr>
          <w:rFonts w:ascii="Arial" w:hAnsi="Arial"/>
          <w:bCs/>
          <w:i/>
          <w:iCs/>
          <w:color w:val="000000"/>
        </w:rPr>
        <w:t xml:space="preserve">The </w:t>
      </w:r>
      <w:r w:rsidR="00AA4D0D">
        <w:rPr>
          <w:rFonts w:ascii="Arial" w:hAnsi="Arial"/>
          <w:bCs/>
          <w:i/>
          <w:iCs/>
          <w:color w:val="000000"/>
        </w:rPr>
        <w:t xml:space="preserve">area dedicated to </w:t>
      </w:r>
      <w:r w:rsidRPr="009B5DBD">
        <w:rPr>
          <w:rFonts w:ascii="Arial" w:hAnsi="Arial"/>
          <w:bCs/>
          <w:i/>
          <w:iCs/>
          <w:color w:val="000000"/>
        </w:rPr>
        <w:t>updating and discus</w:t>
      </w:r>
      <w:r w:rsidR="00972299">
        <w:rPr>
          <w:rFonts w:ascii="Arial" w:hAnsi="Arial"/>
          <w:bCs/>
          <w:i/>
          <w:iCs/>
          <w:color w:val="000000"/>
        </w:rPr>
        <w:t xml:space="preserve">sion about </w:t>
      </w:r>
      <w:r w:rsidRPr="009B5DBD">
        <w:rPr>
          <w:rFonts w:ascii="Arial" w:hAnsi="Arial"/>
          <w:bCs/>
          <w:i/>
          <w:iCs/>
          <w:color w:val="000000"/>
        </w:rPr>
        <w:t xml:space="preserve">IT security scenarios </w:t>
      </w:r>
      <w:r w:rsidR="00E06D53">
        <w:rPr>
          <w:rFonts w:ascii="Arial" w:hAnsi="Arial"/>
          <w:bCs/>
          <w:i/>
          <w:iCs/>
          <w:color w:val="000000"/>
        </w:rPr>
        <w:t>at</w:t>
      </w:r>
      <w:r w:rsidRPr="009B5DBD">
        <w:rPr>
          <w:rFonts w:ascii="Arial" w:hAnsi="Arial"/>
          <w:bCs/>
          <w:i/>
          <w:iCs/>
          <w:color w:val="000000"/>
        </w:rPr>
        <w:t xml:space="preserve"> Fiera Milano from today to 17 November.</w:t>
      </w:r>
    </w:p>
    <w:p w14:paraId="40112F8F" w14:textId="6BC5B961" w:rsidR="00B66237" w:rsidRPr="00B66237" w:rsidRDefault="00BE13AF" w:rsidP="003F711B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>
        <w:rPr>
          <w:rFonts w:ascii="Arial" w:hAnsi="Arial"/>
          <w:i/>
          <w:color w:val="212529"/>
        </w:rPr>
        <w:t xml:space="preserve">Milan, </w:t>
      </w:r>
      <w:r w:rsidR="00257E6E">
        <w:rPr>
          <w:rFonts w:ascii="Arial" w:hAnsi="Arial"/>
          <w:i/>
          <w:color w:val="212529"/>
        </w:rPr>
        <w:t>1</w:t>
      </w:r>
      <w:r>
        <w:rPr>
          <w:rFonts w:ascii="Arial" w:hAnsi="Arial"/>
          <w:i/>
          <w:color w:val="212529"/>
        </w:rPr>
        <w:t xml:space="preserve">5 </w:t>
      </w:r>
      <w:r w:rsidR="00257E6E">
        <w:rPr>
          <w:rFonts w:ascii="Arial" w:hAnsi="Arial"/>
          <w:i/>
          <w:color w:val="212529"/>
        </w:rPr>
        <w:t>November</w:t>
      </w:r>
      <w:r>
        <w:rPr>
          <w:rFonts w:ascii="Arial" w:hAnsi="Arial"/>
          <w:i/>
          <w:color w:val="212529"/>
        </w:rPr>
        <w:t xml:space="preserve"> 2023. </w:t>
      </w:r>
      <w:r w:rsidR="00B66237" w:rsidRPr="00B66237">
        <w:rPr>
          <w:rFonts w:ascii="Arial" w:hAnsi="Arial"/>
          <w:color w:val="212529"/>
        </w:rPr>
        <w:t>Artificial Intelligence, cloud, IoT, Big data: the growing digitalisation of products and processes puts the spotlight on IT risk</w:t>
      </w:r>
      <w:r w:rsidR="004A400E">
        <w:rPr>
          <w:rFonts w:ascii="Arial" w:hAnsi="Arial"/>
          <w:color w:val="212529"/>
        </w:rPr>
        <w:t xml:space="preserve">. For this reason, in Italy, </w:t>
      </w:r>
      <w:proofErr w:type="gramStart"/>
      <w:r w:rsidR="004A400E">
        <w:rPr>
          <w:rFonts w:ascii="Arial" w:hAnsi="Arial"/>
          <w:color w:val="212529"/>
        </w:rPr>
        <w:t xml:space="preserve">the </w:t>
      </w:r>
      <w:r w:rsidR="00B66237" w:rsidRPr="00B66237">
        <w:rPr>
          <w:rFonts w:ascii="Arial" w:hAnsi="Arial"/>
          <w:color w:val="212529"/>
        </w:rPr>
        <w:t xml:space="preserve"> NRR</w:t>
      </w:r>
      <w:r w:rsidR="0008129D">
        <w:rPr>
          <w:rFonts w:ascii="Arial" w:hAnsi="Arial"/>
          <w:color w:val="212529"/>
        </w:rPr>
        <w:t>P</w:t>
      </w:r>
      <w:proofErr w:type="gramEnd"/>
      <w:r w:rsidR="00B66237" w:rsidRPr="00B66237">
        <w:rPr>
          <w:rFonts w:ascii="Arial" w:hAnsi="Arial"/>
          <w:color w:val="212529"/>
        </w:rPr>
        <w:t xml:space="preserve"> has allocated 623 million euros to </w:t>
      </w:r>
      <w:r w:rsidR="00745DA8">
        <w:rPr>
          <w:rFonts w:ascii="Arial" w:hAnsi="Arial"/>
          <w:color w:val="212529"/>
        </w:rPr>
        <w:t>support</w:t>
      </w:r>
      <w:r w:rsidR="00B66237" w:rsidRPr="00B66237">
        <w:rPr>
          <w:rFonts w:ascii="Arial" w:hAnsi="Arial"/>
          <w:color w:val="212529"/>
        </w:rPr>
        <w:t xml:space="preserve"> awareness, training and digital culture</w:t>
      </w:r>
      <w:r w:rsidR="004A400E">
        <w:rPr>
          <w:rFonts w:ascii="Arial" w:hAnsi="Arial"/>
          <w:color w:val="212529"/>
        </w:rPr>
        <w:t xml:space="preserve"> in the public sector</w:t>
      </w:r>
      <w:r w:rsidR="0008129D">
        <w:rPr>
          <w:rFonts w:ascii="Arial" w:hAnsi="Arial"/>
          <w:color w:val="212529"/>
        </w:rPr>
        <w:t>.</w:t>
      </w:r>
    </w:p>
    <w:p w14:paraId="454878AB" w14:textId="153D6808" w:rsidR="00070B48" w:rsidRDefault="000E53E6" w:rsidP="003F711B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 xml:space="preserve">IT Security is </w:t>
      </w:r>
      <w:r w:rsidR="008B4EA2">
        <w:rPr>
          <w:rFonts w:ascii="Arial" w:hAnsi="Arial"/>
          <w:color w:val="212529"/>
        </w:rPr>
        <w:t xml:space="preserve">today a </w:t>
      </w:r>
      <w:r w:rsidR="00745DA8">
        <w:rPr>
          <w:rFonts w:ascii="Arial" w:hAnsi="Arial"/>
          <w:color w:val="212529"/>
        </w:rPr>
        <w:t xml:space="preserve">strategic asset for </w:t>
      </w:r>
      <w:r w:rsidR="00B66237" w:rsidRPr="00B66237">
        <w:rPr>
          <w:rFonts w:ascii="Arial" w:hAnsi="Arial"/>
          <w:color w:val="212529"/>
        </w:rPr>
        <w:t xml:space="preserve">every public and private </w:t>
      </w:r>
      <w:r w:rsidR="00745DA8">
        <w:rPr>
          <w:rFonts w:ascii="Arial" w:hAnsi="Arial"/>
          <w:color w:val="212529"/>
        </w:rPr>
        <w:t>company</w:t>
      </w:r>
      <w:r w:rsidR="00733E29">
        <w:rPr>
          <w:rFonts w:ascii="Arial" w:hAnsi="Arial"/>
          <w:color w:val="212529"/>
        </w:rPr>
        <w:t>:</w:t>
      </w:r>
      <w:r w:rsidR="00B66237" w:rsidRPr="00B66237">
        <w:rPr>
          <w:rFonts w:ascii="Arial" w:hAnsi="Arial"/>
          <w:color w:val="212529"/>
        </w:rPr>
        <w:t xml:space="preserve"> according to the </w:t>
      </w:r>
      <w:r w:rsidR="00B66237" w:rsidRPr="003F711B">
        <w:rPr>
          <w:rFonts w:ascii="Arial" w:hAnsi="Arial"/>
          <w:i/>
          <w:iCs/>
          <w:color w:val="212529"/>
        </w:rPr>
        <w:t xml:space="preserve">WEF Global </w:t>
      </w:r>
      <w:proofErr w:type="spellStart"/>
      <w:r w:rsidR="00B66237" w:rsidRPr="003F711B">
        <w:rPr>
          <w:rFonts w:ascii="Arial" w:hAnsi="Arial"/>
          <w:i/>
          <w:iCs/>
          <w:color w:val="212529"/>
        </w:rPr>
        <w:t>CyberSecurity</w:t>
      </w:r>
      <w:proofErr w:type="spellEnd"/>
      <w:r w:rsidR="00B66237" w:rsidRPr="003F711B">
        <w:rPr>
          <w:rFonts w:ascii="Arial" w:hAnsi="Arial"/>
          <w:i/>
          <w:iCs/>
          <w:color w:val="212529"/>
        </w:rPr>
        <w:t xml:space="preserve"> Outlook 2023</w:t>
      </w:r>
      <w:r w:rsidR="00B66237" w:rsidRPr="00B66237">
        <w:rPr>
          <w:rFonts w:ascii="Arial" w:hAnsi="Arial"/>
          <w:color w:val="212529"/>
        </w:rPr>
        <w:t xml:space="preserve">, 43% of </w:t>
      </w:r>
      <w:r w:rsidR="00070B48">
        <w:rPr>
          <w:rFonts w:ascii="Arial" w:hAnsi="Arial"/>
          <w:color w:val="212529"/>
        </w:rPr>
        <w:t>business</w:t>
      </w:r>
      <w:r w:rsidR="00B66237" w:rsidRPr="00B66237">
        <w:rPr>
          <w:rFonts w:ascii="Arial" w:hAnsi="Arial"/>
          <w:color w:val="212529"/>
        </w:rPr>
        <w:t xml:space="preserve"> </w:t>
      </w:r>
      <w:proofErr w:type="gramStart"/>
      <w:r w:rsidR="00B66237" w:rsidRPr="00B66237">
        <w:rPr>
          <w:rFonts w:ascii="Arial" w:hAnsi="Arial"/>
          <w:color w:val="212529"/>
        </w:rPr>
        <w:t xml:space="preserve">leaders </w:t>
      </w:r>
      <w:r w:rsidR="00070B48" w:rsidRPr="003F711B">
        <w:rPr>
          <w:rFonts w:ascii="Arial" w:hAnsi="Arial"/>
          <w:color w:val="212529"/>
        </w:rPr>
        <w:t xml:space="preserve"> consider</w:t>
      </w:r>
      <w:proofErr w:type="gramEnd"/>
      <w:r w:rsidR="00070B48" w:rsidRPr="003F711B">
        <w:rPr>
          <w:rFonts w:ascii="Arial" w:hAnsi="Arial"/>
          <w:color w:val="212529"/>
        </w:rPr>
        <w:t xml:space="preserve"> it likely that, in the next two years, a </w:t>
      </w:r>
      <w:proofErr w:type="spellStart"/>
      <w:r w:rsidR="00070B48" w:rsidRPr="003F711B">
        <w:rPr>
          <w:rFonts w:ascii="Arial" w:hAnsi="Arial"/>
          <w:color w:val="212529"/>
        </w:rPr>
        <w:t>cyber attack</w:t>
      </w:r>
      <w:proofErr w:type="spellEnd"/>
      <w:r w:rsidR="00070B48" w:rsidRPr="003F711B">
        <w:rPr>
          <w:rFonts w:ascii="Arial" w:hAnsi="Arial"/>
          <w:color w:val="212529"/>
        </w:rPr>
        <w:t xml:space="preserve"> will actually affect their company, making it essential to protect against and monitor possible attacks in real time.</w:t>
      </w:r>
    </w:p>
    <w:p w14:paraId="2FE7FB01" w14:textId="184E59C8" w:rsidR="00111B94" w:rsidRPr="00482021" w:rsidRDefault="005432B9" w:rsidP="00CB7BA7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 xml:space="preserve">For this reason, SICUREZZA, one of the leading European </w:t>
      </w:r>
      <w:r w:rsidR="009E7C74">
        <w:rPr>
          <w:rFonts w:ascii="Arial" w:hAnsi="Arial"/>
          <w:color w:val="212529"/>
        </w:rPr>
        <w:t>trade</w:t>
      </w:r>
      <w:r>
        <w:rPr>
          <w:rFonts w:ascii="Arial" w:hAnsi="Arial"/>
          <w:color w:val="212529"/>
        </w:rPr>
        <w:t xml:space="preserve"> events and scheduled to take place </w:t>
      </w:r>
      <w:r>
        <w:rPr>
          <w:rFonts w:ascii="Arial" w:hAnsi="Arial"/>
          <w:b/>
          <w:color w:val="212529"/>
        </w:rPr>
        <w:t xml:space="preserve">at Fiera Milano (Rho) from </w:t>
      </w:r>
      <w:r w:rsidR="003D57D4">
        <w:rPr>
          <w:rFonts w:ascii="Arial" w:hAnsi="Arial"/>
          <w:b/>
          <w:color w:val="212529"/>
        </w:rPr>
        <w:t>today</w:t>
      </w:r>
      <w:r>
        <w:rPr>
          <w:rFonts w:ascii="Arial" w:hAnsi="Arial"/>
          <w:b/>
          <w:color w:val="212529"/>
        </w:rPr>
        <w:t xml:space="preserve"> to 17 November</w:t>
      </w:r>
      <w:r w:rsidR="00CC4EF5">
        <w:rPr>
          <w:rFonts w:ascii="Arial" w:hAnsi="Arial"/>
          <w:b/>
          <w:color w:val="212529"/>
        </w:rPr>
        <w:t xml:space="preserve"> 2023</w:t>
      </w:r>
      <w:r>
        <w:rPr>
          <w:rFonts w:ascii="Arial" w:hAnsi="Arial"/>
          <w:color w:val="212529"/>
        </w:rPr>
        <w:t xml:space="preserve">, </w:t>
      </w:r>
      <w:r w:rsidR="00111B94">
        <w:rPr>
          <w:rFonts w:ascii="Arial" w:hAnsi="Arial"/>
          <w:color w:val="212529"/>
        </w:rPr>
        <w:t xml:space="preserve">is once again offering the </w:t>
      </w:r>
      <w:r w:rsidR="00111B94">
        <w:rPr>
          <w:rFonts w:ascii="Arial" w:hAnsi="Arial"/>
          <w:b/>
          <w:color w:val="212529"/>
        </w:rPr>
        <w:t xml:space="preserve">Cyber Security Arena, </w:t>
      </w:r>
      <w:r w:rsidR="008C1515" w:rsidRPr="002752E5">
        <w:rPr>
          <w:rFonts w:ascii="Arial" w:hAnsi="Arial"/>
          <w:bCs/>
          <w:color w:val="212529"/>
        </w:rPr>
        <w:t>the education area</w:t>
      </w:r>
      <w:r w:rsidR="008C1515">
        <w:rPr>
          <w:rFonts w:ascii="Arial" w:hAnsi="Arial"/>
          <w:b/>
          <w:color w:val="212529"/>
        </w:rPr>
        <w:t xml:space="preserve"> </w:t>
      </w:r>
      <w:r w:rsidR="00111B94">
        <w:rPr>
          <w:rFonts w:ascii="Arial" w:hAnsi="Arial"/>
          <w:color w:val="212529"/>
        </w:rPr>
        <w:t>created to provide a broad vision of the upcoming Cyber Security and Data Protection scenarios</w:t>
      </w:r>
      <w:r w:rsidR="00111B94" w:rsidRPr="00482021">
        <w:rPr>
          <w:rFonts w:ascii="Arial" w:hAnsi="Arial"/>
          <w:color w:val="212529"/>
        </w:rPr>
        <w:t>.</w:t>
      </w:r>
    </w:p>
    <w:p w14:paraId="71952768" w14:textId="40F6A085" w:rsidR="00111B94" w:rsidRPr="00482021" w:rsidRDefault="00F93053" w:rsidP="00111B94">
      <w:pPr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It is a</w:t>
      </w:r>
      <w:r w:rsidR="00111B94" w:rsidRPr="00482021">
        <w:rPr>
          <w:rFonts w:ascii="Arial" w:hAnsi="Arial"/>
          <w:color w:val="212529"/>
        </w:rPr>
        <w:t xml:space="preserve"> key theme also for the development and protection of the security sector and its professionals</w:t>
      </w:r>
      <w:r w:rsidR="00CB7BA7">
        <w:rPr>
          <w:rFonts w:ascii="Arial" w:hAnsi="Arial"/>
          <w:color w:val="212529"/>
        </w:rPr>
        <w:t>:</w:t>
      </w:r>
      <w:r w:rsidR="00111B94" w:rsidRPr="00482021">
        <w:rPr>
          <w:rFonts w:ascii="Arial" w:hAnsi="Arial"/>
          <w:color w:val="212529"/>
        </w:rPr>
        <w:t xml:space="preserve"> in a market of integrated and connected solutions, </w:t>
      </w:r>
      <w:r w:rsidR="00CB7BA7">
        <w:rPr>
          <w:rFonts w:ascii="Arial" w:hAnsi="Arial"/>
          <w:color w:val="212529"/>
        </w:rPr>
        <w:t xml:space="preserve">they need </w:t>
      </w:r>
      <w:r w:rsidR="008C1515">
        <w:rPr>
          <w:rFonts w:ascii="Arial" w:hAnsi="Arial"/>
          <w:color w:val="212529"/>
        </w:rPr>
        <w:t xml:space="preserve">to achieve a </w:t>
      </w:r>
      <w:r w:rsidR="00111B94" w:rsidRPr="00482021">
        <w:rPr>
          <w:rFonts w:ascii="Arial" w:hAnsi="Arial"/>
          <w:color w:val="212529"/>
        </w:rPr>
        <w:t xml:space="preserve">greater awareness and a digital culture to </w:t>
      </w:r>
      <w:r w:rsidR="008C1515">
        <w:rPr>
          <w:rFonts w:ascii="Arial" w:hAnsi="Arial"/>
          <w:color w:val="212529"/>
        </w:rPr>
        <w:t>manage in a better way</w:t>
      </w:r>
      <w:r w:rsidR="00111B94" w:rsidRPr="00482021">
        <w:rPr>
          <w:rFonts w:ascii="Arial" w:hAnsi="Arial"/>
          <w:color w:val="212529"/>
        </w:rPr>
        <w:t xml:space="preserve"> the potential of innovation and </w:t>
      </w:r>
      <w:r w:rsidR="008C1515">
        <w:rPr>
          <w:rFonts w:ascii="Arial" w:hAnsi="Arial"/>
          <w:color w:val="212529"/>
        </w:rPr>
        <w:t>the potential</w:t>
      </w:r>
      <w:r w:rsidR="00111B94" w:rsidRPr="00482021">
        <w:rPr>
          <w:rFonts w:ascii="Arial" w:hAnsi="Arial"/>
          <w:color w:val="212529"/>
        </w:rPr>
        <w:t xml:space="preserve"> risk</w:t>
      </w:r>
      <w:r w:rsidR="008C1515">
        <w:rPr>
          <w:rFonts w:ascii="Arial" w:hAnsi="Arial"/>
          <w:color w:val="212529"/>
        </w:rPr>
        <w:t>s</w:t>
      </w:r>
      <w:r w:rsidR="00111B94" w:rsidRPr="00482021">
        <w:rPr>
          <w:rFonts w:ascii="Arial" w:hAnsi="Arial"/>
          <w:color w:val="212529"/>
        </w:rPr>
        <w:t>.</w:t>
      </w:r>
    </w:p>
    <w:p w14:paraId="1700FC3A" w14:textId="18058F05" w:rsidR="00111B94" w:rsidRPr="00482021" w:rsidRDefault="00D46E98" w:rsidP="00111B94">
      <w:pPr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A</w:t>
      </w:r>
      <w:r w:rsidR="00111B94" w:rsidRPr="00482021">
        <w:rPr>
          <w:rFonts w:ascii="Arial" w:hAnsi="Arial"/>
          <w:color w:val="212529"/>
        </w:rPr>
        <w:t xml:space="preserve">ccording to a recent survey </w:t>
      </w:r>
      <w:r w:rsidR="00324D62">
        <w:rPr>
          <w:rFonts w:ascii="Arial" w:hAnsi="Arial"/>
          <w:color w:val="212529"/>
        </w:rPr>
        <w:t xml:space="preserve">- </w:t>
      </w:r>
      <w:r w:rsidR="00111B94" w:rsidRPr="00482021">
        <w:rPr>
          <w:rFonts w:ascii="Arial" w:hAnsi="Arial"/>
          <w:color w:val="212529"/>
        </w:rPr>
        <w:t xml:space="preserve">promoted </w:t>
      </w:r>
      <w:r>
        <w:rPr>
          <w:rFonts w:ascii="Arial" w:hAnsi="Arial"/>
          <w:color w:val="212529"/>
        </w:rPr>
        <w:t xml:space="preserve">last September </w:t>
      </w:r>
      <w:r w:rsidR="00111B94" w:rsidRPr="00482021">
        <w:rPr>
          <w:rFonts w:ascii="Arial" w:hAnsi="Arial"/>
          <w:color w:val="212529"/>
        </w:rPr>
        <w:t>by Business International, the knowledge unit of Fiera Milano, on an online community of over 10,000 c-levels</w:t>
      </w:r>
      <w:r w:rsidR="00F92CC4">
        <w:rPr>
          <w:rFonts w:ascii="Arial" w:hAnsi="Arial"/>
          <w:color w:val="212529"/>
        </w:rPr>
        <w:t xml:space="preserve"> - </w:t>
      </w:r>
      <w:r w:rsidR="00111B94" w:rsidRPr="00482021">
        <w:rPr>
          <w:rFonts w:ascii="Arial" w:hAnsi="Arial"/>
          <w:color w:val="212529"/>
        </w:rPr>
        <w:t xml:space="preserve">companies </w:t>
      </w:r>
      <w:r w:rsidR="0069220A">
        <w:rPr>
          <w:rFonts w:ascii="Arial" w:hAnsi="Arial"/>
          <w:color w:val="212529"/>
        </w:rPr>
        <w:t>trust 100% their</w:t>
      </w:r>
      <w:r w:rsidR="00111B94" w:rsidRPr="00482021">
        <w:rPr>
          <w:rFonts w:ascii="Arial" w:hAnsi="Arial"/>
          <w:color w:val="212529"/>
        </w:rPr>
        <w:t xml:space="preserve"> IT security protocols, but </w:t>
      </w:r>
      <w:r w:rsidR="0069220A">
        <w:rPr>
          <w:rFonts w:ascii="Arial" w:hAnsi="Arial"/>
          <w:color w:val="212529"/>
        </w:rPr>
        <w:t xml:space="preserve">they fear </w:t>
      </w:r>
      <w:r w:rsidR="00111B94" w:rsidRPr="00482021">
        <w:rPr>
          <w:rFonts w:ascii="Arial" w:hAnsi="Arial"/>
          <w:color w:val="212529"/>
        </w:rPr>
        <w:t>the absence of a real Cyber</w:t>
      </w:r>
      <w:r w:rsidR="0069220A">
        <w:rPr>
          <w:rFonts w:ascii="Arial" w:hAnsi="Arial"/>
          <w:color w:val="212529"/>
        </w:rPr>
        <w:t xml:space="preserve"> </w:t>
      </w:r>
      <w:r w:rsidR="00111B94" w:rsidRPr="00482021">
        <w:rPr>
          <w:rFonts w:ascii="Arial" w:hAnsi="Arial"/>
          <w:color w:val="212529"/>
        </w:rPr>
        <w:t xml:space="preserve">Security </w:t>
      </w:r>
      <w:r w:rsidR="0069220A">
        <w:rPr>
          <w:rFonts w:ascii="Arial" w:hAnsi="Arial"/>
          <w:color w:val="212529"/>
        </w:rPr>
        <w:t xml:space="preserve">culture. </w:t>
      </w:r>
      <w:r w:rsidR="00111B94" w:rsidRPr="00482021">
        <w:rPr>
          <w:rFonts w:ascii="Arial" w:hAnsi="Arial"/>
          <w:color w:val="212529"/>
        </w:rPr>
        <w:t xml:space="preserve">55% </w:t>
      </w:r>
      <w:r w:rsidR="00487B19">
        <w:rPr>
          <w:rFonts w:ascii="Arial" w:hAnsi="Arial"/>
          <w:color w:val="212529"/>
        </w:rPr>
        <w:t xml:space="preserve">declare it is fundamental to </w:t>
      </w:r>
      <w:r w:rsidR="00111B94" w:rsidRPr="00482021">
        <w:rPr>
          <w:rFonts w:ascii="Arial" w:hAnsi="Arial"/>
          <w:color w:val="212529"/>
        </w:rPr>
        <w:t xml:space="preserve">educate colleagues, managers and professionals to recognize and defend themselves from so-called </w:t>
      </w:r>
      <w:r w:rsidR="00487B19">
        <w:rPr>
          <w:rFonts w:ascii="Arial" w:hAnsi="Arial"/>
          <w:color w:val="212529"/>
        </w:rPr>
        <w:t>“</w:t>
      </w:r>
      <w:r w:rsidR="00111B94" w:rsidRPr="00482021">
        <w:rPr>
          <w:rFonts w:ascii="Arial" w:hAnsi="Arial"/>
          <w:color w:val="212529"/>
        </w:rPr>
        <w:t>exploits</w:t>
      </w:r>
      <w:r w:rsidR="00487B19">
        <w:rPr>
          <w:rFonts w:ascii="Arial" w:hAnsi="Arial"/>
          <w:color w:val="212529"/>
        </w:rPr>
        <w:t>”</w:t>
      </w:r>
      <w:r w:rsidR="00111B94" w:rsidRPr="00482021">
        <w:rPr>
          <w:rFonts w:ascii="Arial" w:hAnsi="Arial"/>
          <w:color w:val="212529"/>
        </w:rPr>
        <w:t xml:space="preserve">, </w:t>
      </w:r>
      <w:proofErr w:type="gramStart"/>
      <w:r w:rsidR="00111B94" w:rsidRPr="00482021">
        <w:rPr>
          <w:rFonts w:ascii="Arial" w:hAnsi="Arial"/>
          <w:color w:val="212529"/>
        </w:rPr>
        <w:t>i.e.</w:t>
      </w:r>
      <w:proofErr w:type="gramEnd"/>
      <w:r w:rsidR="00111B94" w:rsidRPr="00482021">
        <w:rPr>
          <w:rFonts w:ascii="Arial" w:hAnsi="Arial"/>
          <w:color w:val="212529"/>
        </w:rPr>
        <w:t xml:space="preserve"> those attacks that exploit vulnerabilities present in applications, networks or hardware.</w:t>
      </w:r>
    </w:p>
    <w:p w14:paraId="6813F3DD" w14:textId="0123645B" w:rsidR="00544FC3" w:rsidRPr="00544FC3" w:rsidRDefault="00544FC3" w:rsidP="00544FC3">
      <w:pPr>
        <w:jc w:val="both"/>
        <w:rPr>
          <w:rFonts w:ascii="Arial" w:hAnsi="Arial"/>
          <w:color w:val="212529"/>
        </w:rPr>
      </w:pPr>
      <w:r w:rsidRPr="00544FC3">
        <w:rPr>
          <w:rFonts w:ascii="Arial" w:hAnsi="Arial"/>
          <w:color w:val="212529"/>
        </w:rPr>
        <w:t xml:space="preserve">Another priority </w:t>
      </w:r>
      <w:r>
        <w:rPr>
          <w:rFonts w:ascii="Arial" w:hAnsi="Arial"/>
          <w:color w:val="212529"/>
        </w:rPr>
        <w:t xml:space="preserve">is </w:t>
      </w:r>
      <w:r w:rsidRPr="00544FC3">
        <w:rPr>
          <w:rFonts w:ascii="Arial" w:hAnsi="Arial"/>
          <w:color w:val="212529"/>
        </w:rPr>
        <w:t xml:space="preserve">the search for specialized personnel: 27% </w:t>
      </w:r>
      <w:r w:rsidR="006124B7">
        <w:rPr>
          <w:rFonts w:ascii="Arial" w:hAnsi="Arial"/>
          <w:color w:val="212529"/>
        </w:rPr>
        <w:t>complain about</w:t>
      </w:r>
      <w:r w:rsidRPr="00544FC3">
        <w:rPr>
          <w:rFonts w:ascii="Arial" w:hAnsi="Arial"/>
          <w:color w:val="212529"/>
        </w:rPr>
        <w:t xml:space="preserve"> the lack of skills and talents in the</w:t>
      </w:r>
      <w:r w:rsidR="00D12E52">
        <w:rPr>
          <w:rFonts w:ascii="Arial" w:hAnsi="Arial"/>
          <w:color w:val="212529"/>
        </w:rPr>
        <w:t>ir</w:t>
      </w:r>
      <w:r w:rsidRPr="00544FC3">
        <w:rPr>
          <w:rFonts w:ascii="Arial" w:hAnsi="Arial"/>
          <w:color w:val="212529"/>
        </w:rPr>
        <w:t xml:space="preserve"> compan</w:t>
      </w:r>
      <w:r w:rsidR="00D12E52">
        <w:rPr>
          <w:rFonts w:ascii="Arial" w:hAnsi="Arial"/>
          <w:color w:val="212529"/>
        </w:rPr>
        <w:t>ies</w:t>
      </w:r>
      <w:r w:rsidRPr="00544FC3">
        <w:rPr>
          <w:rFonts w:ascii="Arial" w:hAnsi="Arial"/>
          <w:color w:val="212529"/>
        </w:rPr>
        <w:t xml:space="preserve">, thus showing a poor ability to maintain its cyber </w:t>
      </w:r>
      <w:proofErr w:type="spellStart"/>
      <w:r w:rsidRPr="00544FC3">
        <w:rPr>
          <w:rFonts w:ascii="Arial" w:hAnsi="Arial"/>
          <w:color w:val="212529"/>
        </w:rPr>
        <w:t>defense</w:t>
      </w:r>
      <w:proofErr w:type="spellEnd"/>
      <w:r w:rsidR="00703AB0">
        <w:rPr>
          <w:rFonts w:ascii="Arial" w:hAnsi="Arial"/>
          <w:color w:val="212529"/>
        </w:rPr>
        <w:t>.</w:t>
      </w:r>
    </w:p>
    <w:p w14:paraId="06F230F0" w14:textId="3DC7C548" w:rsidR="002D31EB" w:rsidRPr="00540194" w:rsidRDefault="00D85563" w:rsidP="00540194">
      <w:pPr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According to 67%, t</w:t>
      </w:r>
      <w:r w:rsidR="00835DF6">
        <w:rPr>
          <w:rFonts w:ascii="Arial" w:hAnsi="Arial"/>
          <w:color w:val="212529"/>
        </w:rPr>
        <w:t>he</w:t>
      </w:r>
      <w:r w:rsidR="00544FC3" w:rsidRPr="00544FC3">
        <w:rPr>
          <w:rFonts w:ascii="Arial" w:hAnsi="Arial"/>
          <w:color w:val="212529"/>
        </w:rPr>
        <w:t xml:space="preserve"> most important skills </w:t>
      </w:r>
      <w:r w:rsidR="00835DF6">
        <w:rPr>
          <w:rFonts w:ascii="Arial" w:hAnsi="Arial"/>
          <w:color w:val="212529"/>
        </w:rPr>
        <w:t>required to a</w:t>
      </w:r>
      <w:r w:rsidR="00544FC3" w:rsidRPr="00544FC3">
        <w:rPr>
          <w:rFonts w:ascii="Arial" w:hAnsi="Arial"/>
          <w:color w:val="212529"/>
        </w:rPr>
        <w:t xml:space="preserve"> Chief Information Security Officer </w:t>
      </w:r>
      <w:r>
        <w:rPr>
          <w:rFonts w:ascii="Arial" w:hAnsi="Arial"/>
          <w:color w:val="212529"/>
        </w:rPr>
        <w:t xml:space="preserve">are </w:t>
      </w:r>
      <w:r w:rsidR="00544FC3" w:rsidRPr="00544FC3">
        <w:rPr>
          <w:rFonts w:ascii="Arial" w:hAnsi="Arial"/>
          <w:color w:val="212529"/>
        </w:rPr>
        <w:t>Risk Management and Risk Assessment</w:t>
      </w:r>
      <w:r>
        <w:rPr>
          <w:rFonts w:ascii="Arial" w:hAnsi="Arial"/>
          <w:color w:val="212529"/>
        </w:rPr>
        <w:t xml:space="preserve"> capabilities</w:t>
      </w:r>
      <w:r w:rsidR="00544FC3" w:rsidRPr="00544FC3">
        <w:rPr>
          <w:rFonts w:ascii="Arial" w:hAnsi="Arial"/>
          <w:color w:val="212529"/>
        </w:rPr>
        <w:t xml:space="preserve">, followed by new skills in AI management (33%). A </w:t>
      </w:r>
      <w:r w:rsidR="00844022">
        <w:rPr>
          <w:rFonts w:ascii="Arial" w:hAnsi="Arial"/>
          <w:color w:val="212529"/>
        </w:rPr>
        <w:t xml:space="preserve">proof that </w:t>
      </w:r>
      <w:r w:rsidR="00544FC3" w:rsidRPr="00544FC3">
        <w:rPr>
          <w:rFonts w:ascii="Arial" w:hAnsi="Arial"/>
          <w:color w:val="212529"/>
        </w:rPr>
        <w:t xml:space="preserve">artificial intelligence </w:t>
      </w:r>
      <w:r w:rsidR="00544FC3" w:rsidRPr="00544FC3">
        <w:rPr>
          <w:rFonts w:ascii="Arial" w:hAnsi="Arial"/>
          <w:color w:val="212529"/>
        </w:rPr>
        <w:lastRenderedPageBreak/>
        <w:t>is influencing and revolutionizing th</w:t>
      </w:r>
      <w:r w:rsidR="002F6202">
        <w:rPr>
          <w:rFonts w:ascii="Arial" w:hAnsi="Arial"/>
          <w:color w:val="212529"/>
        </w:rPr>
        <w:t>e</w:t>
      </w:r>
      <w:r w:rsidR="00544FC3" w:rsidRPr="00544FC3">
        <w:rPr>
          <w:rFonts w:ascii="Arial" w:hAnsi="Arial"/>
          <w:color w:val="212529"/>
        </w:rPr>
        <w:t xml:space="preserve"> industry, now dominated by generative algorithms and malicious activity tracking and recognition capabilities. A process of total transformation that new business model</w:t>
      </w:r>
      <w:r w:rsidR="002F6202">
        <w:rPr>
          <w:rFonts w:ascii="Arial" w:hAnsi="Arial"/>
          <w:color w:val="212529"/>
        </w:rPr>
        <w:t>s</w:t>
      </w:r>
      <w:r w:rsidR="00D645EA">
        <w:rPr>
          <w:rFonts w:ascii="Arial" w:hAnsi="Arial"/>
          <w:color w:val="212529"/>
        </w:rPr>
        <w:t xml:space="preserve"> </w:t>
      </w:r>
      <w:proofErr w:type="gramStart"/>
      <w:r w:rsidR="00D645EA">
        <w:rPr>
          <w:rFonts w:ascii="Arial" w:hAnsi="Arial"/>
          <w:color w:val="212529"/>
        </w:rPr>
        <w:t>have to</w:t>
      </w:r>
      <w:proofErr w:type="gramEnd"/>
      <w:r w:rsidR="00D645EA">
        <w:rPr>
          <w:rFonts w:ascii="Arial" w:hAnsi="Arial"/>
          <w:color w:val="212529"/>
        </w:rPr>
        <w:t xml:space="preserve"> consider</w:t>
      </w:r>
      <w:r w:rsidR="00544FC3" w:rsidRPr="00544FC3">
        <w:rPr>
          <w:rFonts w:ascii="Arial" w:hAnsi="Arial"/>
          <w:color w:val="212529"/>
        </w:rPr>
        <w:t xml:space="preserve"> and that represent the future of contemporary business.</w:t>
      </w:r>
    </w:p>
    <w:p w14:paraId="4C9EAE3B" w14:textId="15F62441" w:rsidR="002D31EB" w:rsidRPr="00E4260A" w:rsidRDefault="002D31EB" w:rsidP="002D31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en-US"/>
        </w:rPr>
      </w:pPr>
      <w:r w:rsidRPr="00E4260A">
        <w:rPr>
          <w:rFonts w:ascii="Arial" w:hAnsi="Arial" w:cs="Arial"/>
          <w:b/>
          <w:bCs/>
          <w:lang w:val="en-US"/>
        </w:rPr>
        <w:t xml:space="preserve">IA, CLOUD, MACHINE LEARNING: </w:t>
      </w:r>
      <w:r w:rsidR="00E4260A" w:rsidRPr="00E4260A">
        <w:rPr>
          <w:rFonts w:ascii="Arial" w:hAnsi="Arial" w:cs="Arial"/>
          <w:b/>
          <w:bCs/>
          <w:lang w:val="en-US"/>
        </w:rPr>
        <w:t xml:space="preserve">ADDED VALUE OR </w:t>
      </w:r>
      <w:r w:rsidR="00E4260A">
        <w:rPr>
          <w:rFonts w:ascii="Arial" w:hAnsi="Arial" w:cs="Arial"/>
          <w:b/>
          <w:bCs/>
          <w:lang w:val="en-US"/>
        </w:rPr>
        <w:t>WEAKNES</w:t>
      </w:r>
      <w:r w:rsidR="001965F7">
        <w:rPr>
          <w:rFonts w:ascii="Arial" w:hAnsi="Arial" w:cs="Arial"/>
          <w:b/>
          <w:bCs/>
          <w:lang w:val="en-US"/>
        </w:rPr>
        <w:t>S</w:t>
      </w:r>
      <w:r w:rsidR="00E4260A">
        <w:rPr>
          <w:rFonts w:ascii="Arial" w:hAnsi="Arial" w:cs="Arial"/>
          <w:b/>
          <w:bCs/>
          <w:lang w:val="en-US"/>
        </w:rPr>
        <w:t>?</w:t>
      </w:r>
    </w:p>
    <w:p w14:paraId="4FFF8614" w14:textId="33E831ED" w:rsidR="00BF26FF" w:rsidRPr="00BF26FF" w:rsidRDefault="00BF26FF" w:rsidP="00BF26FF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 w:rsidRPr="00BF26FF">
        <w:rPr>
          <w:rFonts w:ascii="Arial" w:hAnsi="Arial"/>
          <w:color w:val="212529"/>
        </w:rPr>
        <w:t>AI, business intelligence, machine learning become enhancers and enablers of innovative processes and the latest generation of devices, but at the same time represent an element of fragility.</w:t>
      </w:r>
    </w:p>
    <w:p w14:paraId="72024E2D" w14:textId="17DDD70F" w:rsidR="009273AF" w:rsidRDefault="00300109" w:rsidP="009273AF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T</w:t>
      </w:r>
      <w:r w:rsidR="00BF26FF" w:rsidRPr="00BF26FF">
        <w:rPr>
          <w:rFonts w:ascii="Arial" w:hAnsi="Arial"/>
          <w:color w:val="212529"/>
        </w:rPr>
        <w:t>hey allow to overcome the old concept of security as an ability to remedy an attack, making it possible to anticipate the damage through adequate prevention plans</w:t>
      </w:r>
      <w:r w:rsidR="00090D42">
        <w:rPr>
          <w:rFonts w:ascii="Arial" w:hAnsi="Arial"/>
          <w:color w:val="212529"/>
        </w:rPr>
        <w:t xml:space="preserve">. </w:t>
      </w:r>
      <w:r w:rsidR="0062663F">
        <w:rPr>
          <w:rFonts w:ascii="Arial" w:hAnsi="Arial"/>
          <w:color w:val="212529"/>
        </w:rPr>
        <w:t xml:space="preserve">At the same time, </w:t>
      </w:r>
      <w:r w:rsidR="00BF26FF" w:rsidRPr="00BF26FF">
        <w:rPr>
          <w:rFonts w:ascii="Arial" w:hAnsi="Arial"/>
          <w:color w:val="212529"/>
        </w:rPr>
        <w:t xml:space="preserve">they show </w:t>
      </w:r>
      <w:r w:rsidR="0062663F">
        <w:rPr>
          <w:rFonts w:ascii="Arial" w:hAnsi="Arial"/>
          <w:color w:val="212529"/>
        </w:rPr>
        <w:t xml:space="preserve">how </w:t>
      </w:r>
      <w:r w:rsidR="00BF26FF" w:rsidRPr="00BF26FF">
        <w:rPr>
          <w:rFonts w:ascii="Arial" w:hAnsi="Arial"/>
          <w:color w:val="212529"/>
        </w:rPr>
        <w:t xml:space="preserve">vulnerable </w:t>
      </w:r>
      <w:r w:rsidR="0062663F">
        <w:rPr>
          <w:rFonts w:ascii="Arial" w:hAnsi="Arial"/>
          <w:color w:val="212529"/>
        </w:rPr>
        <w:t xml:space="preserve">are digital </w:t>
      </w:r>
      <w:r w:rsidR="00BF26FF" w:rsidRPr="00BF26FF">
        <w:rPr>
          <w:rFonts w:ascii="Arial" w:hAnsi="Arial"/>
          <w:color w:val="212529"/>
        </w:rPr>
        <w:t xml:space="preserve">systems. For this reason, </w:t>
      </w:r>
      <w:r w:rsidR="00D63659" w:rsidRPr="00BF26FF">
        <w:rPr>
          <w:rFonts w:ascii="Arial" w:hAnsi="Arial"/>
          <w:color w:val="212529"/>
        </w:rPr>
        <w:t>to fully exploit the potential of digitalization</w:t>
      </w:r>
      <w:r w:rsidR="00D63659" w:rsidRPr="00BF26FF">
        <w:rPr>
          <w:rFonts w:ascii="Arial" w:hAnsi="Arial"/>
          <w:color w:val="212529"/>
        </w:rPr>
        <w:t xml:space="preserve"> </w:t>
      </w:r>
      <w:r w:rsidR="00BF26FF" w:rsidRPr="00BF26FF">
        <w:rPr>
          <w:rFonts w:ascii="Arial" w:hAnsi="Arial"/>
          <w:color w:val="212529"/>
        </w:rPr>
        <w:t>it is essential to invest in the training of professionals</w:t>
      </w:r>
      <w:r w:rsidR="007B32E2">
        <w:rPr>
          <w:rFonts w:ascii="Arial" w:hAnsi="Arial"/>
          <w:color w:val="212529"/>
        </w:rPr>
        <w:t>-</w:t>
      </w:r>
    </w:p>
    <w:p w14:paraId="3F58227A" w14:textId="507E45A2" w:rsidR="00394DE6" w:rsidRPr="00E10A0E" w:rsidRDefault="00625AE0" w:rsidP="007B10B9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b/>
          <w:bCs/>
          <w:color w:val="212529"/>
        </w:rPr>
      </w:pPr>
      <w:r>
        <w:rPr>
          <w:rFonts w:ascii="Arial" w:hAnsi="Arial"/>
          <w:color w:val="212529"/>
        </w:rPr>
        <w:t>The Cyber Security Arena is</w:t>
      </w:r>
      <w:r w:rsidRPr="00625AE0">
        <w:rPr>
          <w:rFonts w:ascii="Arial" w:hAnsi="Arial"/>
          <w:color w:val="212529"/>
        </w:rPr>
        <w:t xml:space="preserve"> a concrete tool to better face the challenge of digitalization.</w:t>
      </w:r>
      <w:r w:rsidR="007B32E2">
        <w:rPr>
          <w:rFonts w:ascii="Arial" w:hAnsi="Arial"/>
          <w:color w:val="212529"/>
        </w:rPr>
        <w:t xml:space="preserve"> </w:t>
      </w:r>
      <w:r w:rsidR="00B93718" w:rsidRPr="00B93718">
        <w:rPr>
          <w:rFonts w:ascii="Arial" w:hAnsi="Arial"/>
          <w:color w:val="212529"/>
        </w:rPr>
        <w:t xml:space="preserve">Designed and developed by Business International, it provides three days of update and comparison on </w:t>
      </w:r>
      <w:r w:rsidR="00B93718" w:rsidRPr="00E10A0E">
        <w:rPr>
          <w:rFonts w:ascii="Arial" w:hAnsi="Arial"/>
          <w:b/>
          <w:bCs/>
          <w:color w:val="212529"/>
        </w:rPr>
        <w:t>cyber security, data protection</w:t>
      </w:r>
      <w:r w:rsidR="00B93718" w:rsidRPr="00B93718">
        <w:rPr>
          <w:rFonts w:ascii="Arial" w:hAnsi="Arial"/>
          <w:color w:val="212529"/>
        </w:rPr>
        <w:t xml:space="preserve"> and </w:t>
      </w:r>
      <w:r w:rsidR="00B93718" w:rsidRPr="00E10A0E">
        <w:rPr>
          <w:rFonts w:ascii="Arial" w:hAnsi="Arial"/>
          <w:b/>
          <w:bCs/>
          <w:color w:val="212529"/>
        </w:rPr>
        <w:t xml:space="preserve">cyber perimeter </w:t>
      </w:r>
      <w:proofErr w:type="spellStart"/>
      <w:r w:rsidR="00B93718" w:rsidRPr="00E10A0E">
        <w:rPr>
          <w:rFonts w:ascii="Arial" w:hAnsi="Arial"/>
          <w:b/>
          <w:bCs/>
          <w:color w:val="212529"/>
        </w:rPr>
        <w:t>defense</w:t>
      </w:r>
      <w:proofErr w:type="spellEnd"/>
      <w:r w:rsidR="00B93718" w:rsidRPr="00E10A0E">
        <w:rPr>
          <w:rFonts w:ascii="Arial" w:hAnsi="Arial"/>
          <w:b/>
          <w:bCs/>
          <w:color w:val="212529"/>
        </w:rPr>
        <w:t>.</w:t>
      </w:r>
    </w:p>
    <w:p w14:paraId="468BF815" w14:textId="372C349B" w:rsidR="003E1030" w:rsidRPr="00FA1B93" w:rsidRDefault="00620AC5" w:rsidP="003E10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212529"/>
        </w:rPr>
      </w:pPr>
      <w:r>
        <w:rPr>
          <w:rFonts w:ascii="Arial" w:hAnsi="Arial"/>
          <w:color w:val="212529"/>
        </w:rPr>
        <w:t xml:space="preserve">Following a well-established format, the Arena will host alternating </w:t>
      </w:r>
      <w:r>
        <w:rPr>
          <w:rFonts w:ascii="Arial" w:hAnsi="Arial"/>
          <w:b/>
          <w:color w:val="212529"/>
        </w:rPr>
        <w:t>Cyber Security Talks</w:t>
      </w:r>
      <w:r>
        <w:rPr>
          <w:rFonts w:ascii="Arial" w:hAnsi="Arial"/>
          <w:color w:val="212529"/>
        </w:rPr>
        <w:t xml:space="preserve">, in-depth meetings </w:t>
      </w:r>
      <w:r>
        <w:rPr>
          <w:rFonts w:ascii="Arial" w:hAnsi="Arial"/>
          <w:b/>
          <w:color w:val="212529"/>
        </w:rPr>
        <w:t>with sector experts</w:t>
      </w:r>
      <w:r>
        <w:rPr>
          <w:rFonts w:ascii="Arial" w:hAnsi="Arial"/>
          <w:color w:val="212529"/>
        </w:rPr>
        <w:t xml:space="preserve"> who will offer their views on the main trends in the industry, and </w:t>
      </w:r>
      <w:r>
        <w:rPr>
          <w:rFonts w:ascii="Arial" w:hAnsi="Arial"/>
          <w:b/>
          <w:color w:val="212529"/>
        </w:rPr>
        <w:t>Cyber Security Tips</w:t>
      </w:r>
      <w:r>
        <w:rPr>
          <w:rFonts w:ascii="Arial" w:hAnsi="Arial"/>
          <w:color w:val="212529"/>
        </w:rPr>
        <w:t>, short training sessions with suggestions and good practices of immediate application.</w:t>
      </w:r>
    </w:p>
    <w:p w14:paraId="689140D7" w14:textId="0BF3CDDF" w:rsidR="00F01A5E" w:rsidRPr="00D72562" w:rsidRDefault="00F01A5E" w:rsidP="00D72562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 w:rsidRPr="00D72562">
        <w:rPr>
          <w:rFonts w:ascii="Arial" w:hAnsi="Arial"/>
          <w:color w:val="212529"/>
        </w:rPr>
        <w:t>Four talks are scheduled over the three days of the fair.</w:t>
      </w:r>
    </w:p>
    <w:p w14:paraId="5A4C9646" w14:textId="0783F8CC" w:rsidR="00E34396" w:rsidRPr="00D72562" w:rsidRDefault="003724A7" w:rsidP="00D72562">
      <w:pPr>
        <w:shd w:val="clear" w:color="auto" w:fill="FFFFFF"/>
        <w:spacing w:before="100" w:beforeAutospacing="1" w:after="100" w:afterAutospacing="1"/>
        <w:jc w:val="both"/>
        <w:rPr>
          <w:rFonts w:ascii="Arial" w:hAnsi="Arial"/>
          <w:color w:val="212529"/>
        </w:rPr>
      </w:pPr>
      <w:r w:rsidRPr="00D72562">
        <w:rPr>
          <w:rFonts w:ascii="Arial" w:hAnsi="Arial"/>
          <w:color w:val="212529"/>
        </w:rPr>
        <w:t>T</w:t>
      </w:r>
      <w:r w:rsidR="00E10A0E" w:rsidRPr="00D72562">
        <w:rPr>
          <w:rFonts w:ascii="Arial" w:hAnsi="Arial"/>
          <w:color w:val="212529"/>
        </w:rPr>
        <w:t xml:space="preserve">oday </w:t>
      </w:r>
      <w:r w:rsidR="00E57E0F" w:rsidRPr="00D72562">
        <w:rPr>
          <w:rFonts w:ascii="Arial" w:hAnsi="Arial"/>
          <w:color w:val="212529"/>
        </w:rPr>
        <w:t>the</w:t>
      </w:r>
      <w:r w:rsidRPr="00D72562">
        <w:rPr>
          <w:rFonts w:ascii="Arial" w:hAnsi="Arial"/>
          <w:color w:val="212529"/>
        </w:rPr>
        <w:t xml:space="preserve"> focus </w:t>
      </w:r>
      <w:r w:rsidR="00E57E0F" w:rsidRPr="00D72562">
        <w:rPr>
          <w:rFonts w:ascii="Arial" w:hAnsi="Arial"/>
          <w:color w:val="212529"/>
        </w:rPr>
        <w:t xml:space="preserve">is </w:t>
      </w:r>
      <w:r w:rsidRPr="00D72562">
        <w:rPr>
          <w:rFonts w:ascii="Arial" w:hAnsi="Arial"/>
          <w:color w:val="212529"/>
        </w:rPr>
        <w:t>on integration</w:t>
      </w:r>
      <w:r w:rsidR="003A1972" w:rsidRPr="00D72562">
        <w:rPr>
          <w:rFonts w:ascii="Arial" w:hAnsi="Arial"/>
          <w:color w:val="212529"/>
        </w:rPr>
        <w:t>,</w:t>
      </w:r>
      <w:r w:rsidRPr="00D72562">
        <w:rPr>
          <w:rFonts w:ascii="Arial" w:hAnsi="Arial"/>
          <w:color w:val="212529"/>
        </w:rPr>
        <w:t xml:space="preserve"> </w:t>
      </w:r>
      <w:r w:rsidR="003A1972" w:rsidRPr="00D72562">
        <w:rPr>
          <w:rFonts w:ascii="Arial" w:hAnsi="Arial"/>
          <w:b/>
          <w:bCs/>
          <w:color w:val="212529"/>
        </w:rPr>
        <w:t xml:space="preserve">convergence </w:t>
      </w:r>
      <w:r w:rsidR="003A1972" w:rsidRPr="00D72562">
        <w:rPr>
          <w:rFonts w:ascii="Arial" w:hAnsi="Arial"/>
          <w:b/>
          <w:bCs/>
          <w:color w:val="212529"/>
        </w:rPr>
        <w:t xml:space="preserve">and resilience </w:t>
      </w:r>
      <w:r w:rsidR="00C760C3" w:rsidRPr="00D72562">
        <w:rPr>
          <w:rFonts w:ascii="Arial" w:hAnsi="Arial"/>
          <w:b/>
          <w:bCs/>
          <w:color w:val="212529"/>
        </w:rPr>
        <w:t>in industrial security and the integration of phys</w:t>
      </w:r>
      <w:r w:rsidR="000A01B4" w:rsidRPr="00D72562">
        <w:rPr>
          <w:rFonts w:ascii="Arial" w:hAnsi="Arial"/>
          <w:b/>
          <w:bCs/>
          <w:color w:val="212529"/>
        </w:rPr>
        <w:t>ical and logical security</w:t>
      </w:r>
      <w:r w:rsidRPr="00D72562">
        <w:rPr>
          <w:rFonts w:ascii="Arial" w:hAnsi="Arial"/>
          <w:color w:val="212529"/>
        </w:rPr>
        <w:t>, an increasingly relevant aspect especially for industrial processes and the manufacturing sector. The evolution of systems in this direction brings considerable opportunities and at the same time security risks.</w:t>
      </w:r>
      <w:r w:rsidR="00E34396" w:rsidRPr="00D72562">
        <w:rPr>
          <w:rFonts w:ascii="Arial" w:hAnsi="Arial"/>
          <w:color w:val="212529"/>
        </w:rPr>
        <w:t xml:space="preserve"> </w:t>
      </w:r>
      <w:r w:rsidR="00E34396" w:rsidRPr="00D72562">
        <w:rPr>
          <w:rFonts w:ascii="Arial" w:hAnsi="Arial"/>
          <w:color w:val="212529"/>
        </w:rPr>
        <w:t>The event will bring together the major sector experts and companies that have addressed this aspect, implementing successful strategies.</w:t>
      </w:r>
    </w:p>
    <w:p w14:paraId="65AC0038" w14:textId="4564E4E4" w:rsidR="003724A7" w:rsidRPr="00FA1B93" w:rsidRDefault="00DD5690" w:rsidP="00287913">
      <w:pPr>
        <w:jc w:val="both"/>
        <w:rPr>
          <w:rFonts w:ascii="Arial" w:hAnsi="Arial" w:cs="Arial"/>
        </w:rPr>
      </w:pPr>
      <w:r>
        <w:rPr>
          <w:rFonts w:ascii="Arial" w:hAnsi="Arial"/>
        </w:rPr>
        <w:t>Tomorrow</w:t>
      </w:r>
      <w:r w:rsidR="006B6CEE">
        <w:rPr>
          <w:rFonts w:ascii="Arial" w:hAnsi="Arial"/>
        </w:rPr>
        <w:t>,</w:t>
      </w:r>
      <w:r>
        <w:rPr>
          <w:rFonts w:ascii="Arial" w:hAnsi="Arial"/>
        </w:rPr>
        <w:t xml:space="preserve"> 16 November</w:t>
      </w:r>
      <w:r w:rsidR="001A0B30">
        <w:rPr>
          <w:rFonts w:ascii="Arial" w:hAnsi="Arial"/>
        </w:rPr>
        <w:t>, in the morning,</w:t>
      </w:r>
      <w:r w:rsidR="00B22BD4">
        <w:rPr>
          <w:rFonts w:ascii="Arial" w:hAnsi="Arial"/>
        </w:rPr>
        <w:t xml:space="preserve"> the focus is on </w:t>
      </w:r>
      <w:r w:rsidR="00B22BD4" w:rsidRPr="006B6CEE">
        <w:rPr>
          <w:rFonts w:ascii="Arial" w:eastAsia="Times New Roman" w:hAnsi="Arial" w:cs="Arial"/>
          <w:b/>
          <w:bCs/>
          <w:lang w:eastAsia="it-IT"/>
        </w:rPr>
        <w:t>Cyber Crime</w:t>
      </w:r>
      <w:r w:rsidR="00BE2201" w:rsidRPr="005D4C28">
        <w:rPr>
          <w:rFonts w:ascii="Arial" w:eastAsia="Times New Roman" w:hAnsi="Arial" w:cs="Arial"/>
          <w:b/>
          <w:bCs/>
          <w:lang w:val="en-US" w:eastAsia="it-IT"/>
        </w:rPr>
        <w:t xml:space="preserve">: </w:t>
      </w:r>
      <w:r w:rsidR="006B6CEE" w:rsidRPr="005D4C28">
        <w:rPr>
          <w:rFonts w:ascii="Arial" w:eastAsia="Times New Roman" w:hAnsi="Arial" w:cs="Arial"/>
          <w:b/>
          <w:bCs/>
          <w:lang w:val="en-US" w:eastAsia="it-IT"/>
        </w:rPr>
        <w:t>t</w:t>
      </w:r>
      <w:r w:rsidR="00BE2201" w:rsidRPr="005D4C28">
        <w:rPr>
          <w:rFonts w:ascii="Arial" w:eastAsia="Times New Roman" w:hAnsi="Arial" w:cs="Arial"/>
          <w:b/>
          <w:bCs/>
          <w:lang w:val="en-US" w:eastAsia="it-IT"/>
        </w:rPr>
        <w:t>he new frontiers of national and international cybersecurity</w:t>
      </w:r>
      <w:r w:rsidR="00BE2201" w:rsidRPr="00B22BD4">
        <w:rPr>
          <w:rFonts w:ascii="Arial" w:eastAsia="Times New Roman" w:hAnsi="Arial" w:cs="Arial"/>
          <w:lang w:val="en-US" w:eastAsia="it-IT"/>
        </w:rPr>
        <w:t xml:space="preserve">. </w:t>
      </w:r>
      <w:r w:rsidR="00556B20">
        <w:rPr>
          <w:rFonts w:ascii="Arial" w:eastAsia="Times New Roman" w:hAnsi="Arial" w:cs="Arial"/>
          <w:lang w:val="en-US" w:eastAsia="it-IT"/>
        </w:rPr>
        <w:t>We will discuss about t</w:t>
      </w:r>
      <w:r w:rsidR="00B84773" w:rsidRPr="00B84773">
        <w:rPr>
          <w:rFonts w:ascii="Arial" w:hAnsi="Arial"/>
        </w:rPr>
        <w:t xml:space="preserve">he </w:t>
      </w:r>
      <w:proofErr w:type="spellStart"/>
      <w:r w:rsidR="00B84773" w:rsidRPr="00B84773">
        <w:rPr>
          <w:rFonts w:ascii="Arial" w:hAnsi="Arial"/>
        </w:rPr>
        <w:t>new</w:t>
      </w:r>
      <w:proofErr w:type="spellEnd"/>
      <w:r w:rsidR="00B84773" w:rsidRPr="00B84773">
        <w:rPr>
          <w:rFonts w:ascii="Arial" w:hAnsi="Arial"/>
        </w:rPr>
        <w:t xml:space="preserve"> geopolitical situation and the panorama of attacks</w:t>
      </w:r>
      <w:r w:rsidR="005D4C28">
        <w:rPr>
          <w:rFonts w:ascii="Arial" w:hAnsi="Arial"/>
        </w:rPr>
        <w:t>;</w:t>
      </w:r>
      <w:r w:rsidR="00B84773" w:rsidRPr="00B84773">
        <w:rPr>
          <w:rFonts w:ascii="Arial" w:hAnsi="Arial"/>
        </w:rPr>
        <w:t xml:space="preserve"> escalation of the cyber threats</w:t>
      </w:r>
      <w:r w:rsidR="00634B32">
        <w:rPr>
          <w:rFonts w:ascii="Arial" w:hAnsi="Arial"/>
        </w:rPr>
        <w:t>; t</w:t>
      </w:r>
      <w:r w:rsidR="00B84773" w:rsidRPr="00B84773">
        <w:rPr>
          <w:rFonts w:ascii="Arial" w:hAnsi="Arial"/>
        </w:rPr>
        <w:t>he security of critical national infrastructures</w:t>
      </w:r>
      <w:r w:rsidR="00634B32">
        <w:rPr>
          <w:rFonts w:ascii="Arial" w:hAnsi="Arial"/>
        </w:rPr>
        <w:t>; d</w:t>
      </w:r>
      <w:r w:rsidR="00B84773" w:rsidRPr="00B84773">
        <w:rPr>
          <w:rFonts w:ascii="Arial" w:hAnsi="Arial"/>
        </w:rPr>
        <w:t xml:space="preserve">evelopment and </w:t>
      </w:r>
      <w:r w:rsidR="00B84773" w:rsidRPr="00B84773">
        <w:rPr>
          <w:rFonts w:ascii="Arial" w:hAnsi="Arial"/>
        </w:rPr>
        <w:lastRenderedPageBreak/>
        <w:t>strengthening of cybersecurity in Italy and the first NRR</w:t>
      </w:r>
      <w:r w:rsidR="00634B32">
        <w:rPr>
          <w:rFonts w:ascii="Arial" w:hAnsi="Arial"/>
        </w:rPr>
        <w:t>P</w:t>
      </w:r>
      <w:r w:rsidR="00B84773" w:rsidRPr="00B84773">
        <w:rPr>
          <w:rFonts w:ascii="Arial" w:hAnsi="Arial"/>
        </w:rPr>
        <w:t xml:space="preserve"> investments</w:t>
      </w:r>
      <w:r w:rsidR="00634B32">
        <w:rPr>
          <w:rFonts w:ascii="Arial" w:hAnsi="Arial"/>
        </w:rPr>
        <w:t xml:space="preserve"> and d</w:t>
      </w:r>
      <w:r w:rsidR="00B84773" w:rsidRPr="00B84773">
        <w:rPr>
          <w:rFonts w:ascii="Arial" w:hAnsi="Arial"/>
        </w:rPr>
        <w:t>igital innovation trends and the impact on security models</w:t>
      </w:r>
      <w:r w:rsidR="00287913">
        <w:rPr>
          <w:rFonts w:ascii="Arial" w:hAnsi="Arial"/>
        </w:rPr>
        <w:t>.</w:t>
      </w:r>
    </w:p>
    <w:p w14:paraId="7C59A3D3" w14:textId="77777777" w:rsidR="00BF003B" w:rsidRDefault="003724A7" w:rsidP="001A0B3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On </w:t>
      </w:r>
      <w:r w:rsidR="00287913">
        <w:rPr>
          <w:rFonts w:ascii="Arial" w:hAnsi="Arial"/>
        </w:rPr>
        <w:t xml:space="preserve">Friday </w:t>
      </w:r>
      <w:r>
        <w:rPr>
          <w:rFonts w:ascii="Arial" w:hAnsi="Arial"/>
        </w:rPr>
        <w:t xml:space="preserve">in the morning, the topic of </w:t>
      </w:r>
      <w:r>
        <w:rPr>
          <w:rFonts w:ascii="Arial" w:hAnsi="Arial"/>
          <w:b/>
        </w:rPr>
        <w:t>Cyber Security Compliance</w:t>
      </w:r>
      <w:r>
        <w:rPr>
          <w:rFonts w:ascii="Arial" w:hAnsi="Arial"/>
        </w:rPr>
        <w:t xml:space="preserve"> will be addressed. In the face of an evolving regulatory framework, with its associated requirements, it is necessary to know how to adapt. The event will feature contributions from leading </w:t>
      </w:r>
      <w:r>
        <w:rPr>
          <w:rFonts w:ascii="Arial" w:hAnsi="Arial"/>
          <w:b/>
          <w:bCs/>
        </w:rPr>
        <w:t>legal experts</w:t>
      </w:r>
      <w:r>
        <w:rPr>
          <w:rFonts w:ascii="Arial" w:hAnsi="Arial"/>
        </w:rPr>
        <w:t xml:space="preserve"> in the field who will present and advise participants on how to align procedures and any supporting technologies to make their organisations truly compliant. </w:t>
      </w:r>
    </w:p>
    <w:p w14:paraId="04CDC612" w14:textId="0421E489" w:rsidR="001A0B30" w:rsidRPr="00FA1B93" w:rsidRDefault="003724A7" w:rsidP="003911B9">
      <w:pPr>
        <w:jc w:val="both"/>
        <w:rPr>
          <w:rFonts w:ascii="Arial" w:hAnsi="Arial" w:cs="Arial"/>
          <w:i/>
          <w:iCs/>
        </w:rPr>
      </w:pPr>
      <w:r w:rsidRPr="00327AC7">
        <w:rPr>
          <w:rFonts w:ascii="Arial" w:hAnsi="Arial"/>
        </w:rPr>
        <w:t xml:space="preserve">The afternoon will be dedicated to </w:t>
      </w:r>
      <w:r w:rsidRPr="003911B9">
        <w:rPr>
          <w:rFonts w:ascii="Arial" w:hAnsi="Arial"/>
          <w:b/>
          <w:bCs/>
        </w:rPr>
        <w:t>Cyber Awareness</w:t>
      </w:r>
      <w:r w:rsidR="00327AC7">
        <w:rPr>
          <w:rFonts w:ascii="Arial" w:hAnsi="Arial"/>
        </w:rPr>
        <w:t>:</w:t>
      </w:r>
      <w:r w:rsidR="00E36D9F" w:rsidRPr="003911B9">
        <w:rPr>
          <w:rFonts w:ascii="Arial" w:hAnsi="Arial"/>
        </w:rPr>
        <w:t xml:space="preserve"> t</w:t>
      </w:r>
      <w:r w:rsidR="00E36D9F" w:rsidRPr="007B4CC0">
        <w:rPr>
          <w:rFonts w:ascii="Arial" w:hAnsi="Arial"/>
        </w:rPr>
        <w:t>he weakest link in any security chain is human beings</w:t>
      </w:r>
      <w:r w:rsidR="00E36D9F" w:rsidRPr="003911B9">
        <w:rPr>
          <w:rFonts w:ascii="Arial" w:hAnsi="Arial"/>
        </w:rPr>
        <w:t xml:space="preserve">, so </w:t>
      </w:r>
      <w:r w:rsidR="00327AC7" w:rsidRPr="00327AC7">
        <w:rPr>
          <w:rFonts w:ascii="Arial" w:hAnsi="Arial"/>
        </w:rPr>
        <w:t xml:space="preserve">we will talk about the importance of raising awareness and creating </w:t>
      </w:r>
      <w:r w:rsidR="007B4CC0" w:rsidRPr="007B4CC0">
        <w:rPr>
          <w:rFonts w:ascii="Arial" w:hAnsi="Arial"/>
        </w:rPr>
        <w:t>a Professional Competence Development System capable of supporting and preventing possible criticalities</w:t>
      </w:r>
      <w:r w:rsidR="007B4CC0" w:rsidRPr="007B4CC0">
        <w:rPr>
          <w:rFonts w:ascii="Open Sans" w:eastAsia="Times New Roman" w:hAnsi="Open Sans" w:cs="Open Sans"/>
          <w:i/>
          <w:iCs/>
          <w:color w:val="212529"/>
          <w:sz w:val="24"/>
          <w:szCs w:val="24"/>
          <w:lang w:val="en-US" w:eastAsia="it-IT"/>
        </w:rPr>
        <w:t>.</w:t>
      </w:r>
    </w:p>
    <w:p w14:paraId="083EFB01" w14:textId="6AD6896E" w:rsidR="000A3D73" w:rsidRPr="000A3D73" w:rsidRDefault="00A64216" w:rsidP="000A3D73">
      <w:pPr>
        <w:jc w:val="both"/>
        <w:rPr>
          <w:rFonts w:ascii="Arial" w:hAnsi="Arial"/>
        </w:rPr>
      </w:pPr>
      <w:bookmarkStart w:id="1" w:name="_Hlk138359507"/>
      <w:r>
        <w:rPr>
          <w:rFonts w:ascii="Arial" w:hAnsi="Arial"/>
        </w:rPr>
        <w:t xml:space="preserve">The </w:t>
      </w:r>
      <w:r>
        <w:rPr>
          <w:rFonts w:ascii="Arial" w:hAnsi="Arial"/>
          <w:b/>
        </w:rPr>
        <w:t>tips</w:t>
      </w:r>
      <w:r>
        <w:rPr>
          <w:rFonts w:ascii="Arial" w:hAnsi="Arial"/>
        </w:rPr>
        <w:t xml:space="preserve"> will offer practical and easy-to-apply information on </w:t>
      </w:r>
      <w:r w:rsidRPr="003911B9">
        <w:rPr>
          <w:rFonts w:ascii="Arial" w:hAnsi="Arial"/>
          <w:b/>
          <w:bCs/>
        </w:rPr>
        <w:t>key cyber risk analysis tools</w:t>
      </w:r>
      <w:r>
        <w:rPr>
          <w:rFonts w:ascii="Arial" w:hAnsi="Arial"/>
        </w:rPr>
        <w:t xml:space="preserve">, the </w:t>
      </w:r>
      <w:r w:rsidRPr="003911B9">
        <w:rPr>
          <w:rFonts w:ascii="Arial" w:hAnsi="Arial"/>
          <w:b/>
          <w:bCs/>
        </w:rPr>
        <w:t>main trends</w:t>
      </w:r>
      <w:r>
        <w:rPr>
          <w:rFonts w:ascii="Arial" w:hAnsi="Arial"/>
        </w:rPr>
        <w:t xml:space="preserve"> in </w:t>
      </w:r>
      <w:proofErr w:type="spellStart"/>
      <w:r>
        <w:rPr>
          <w:rFonts w:ascii="Arial" w:hAnsi="Arial"/>
        </w:rPr>
        <w:t>cyber attacks</w:t>
      </w:r>
      <w:proofErr w:type="spellEnd"/>
      <w:r>
        <w:rPr>
          <w:rFonts w:ascii="Arial" w:hAnsi="Arial"/>
        </w:rPr>
        <w:t xml:space="preserve">, </w:t>
      </w:r>
      <w:r w:rsidR="000A3D73" w:rsidRPr="000A3D73">
        <w:rPr>
          <w:rFonts w:ascii="Arial" w:hAnsi="Arial"/>
        </w:rPr>
        <w:t xml:space="preserve">the security of </w:t>
      </w:r>
      <w:r w:rsidR="000A3D73" w:rsidRPr="003F5FF6">
        <w:rPr>
          <w:rFonts w:ascii="Arial" w:hAnsi="Arial"/>
          <w:b/>
          <w:bCs/>
        </w:rPr>
        <w:t>artificial intelligence,</w:t>
      </w:r>
      <w:r w:rsidR="000A3D73" w:rsidRPr="000A3D73">
        <w:rPr>
          <w:rFonts w:ascii="Arial" w:hAnsi="Arial"/>
        </w:rPr>
        <w:t xml:space="preserve"> but also on the risks and damage that ineffective cybersecurity management can cause in the </w:t>
      </w:r>
      <w:r w:rsidR="000A3D73" w:rsidRPr="003F5FF6">
        <w:rPr>
          <w:rFonts w:ascii="Arial" w:hAnsi="Arial"/>
          <w:b/>
          <w:bCs/>
        </w:rPr>
        <w:t>smart city and smart building ecosystem</w:t>
      </w:r>
      <w:r w:rsidR="000A3D73" w:rsidRPr="000A3D73">
        <w:rPr>
          <w:rFonts w:ascii="Arial" w:hAnsi="Arial"/>
        </w:rPr>
        <w:t>.</w:t>
      </w:r>
    </w:p>
    <w:p w14:paraId="732FF7AD" w14:textId="6200105A" w:rsidR="000A3D73" w:rsidRPr="000A3D73" w:rsidRDefault="00054DF6" w:rsidP="000A3D73">
      <w:pPr>
        <w:jc w:val="both"/>
        <w:rPr>
          <w:rFonts w:ascii="Arial" w:hAnsi="Arial"/>
        </w:rPr>
      </w:pPr>
      <w:r>
        <w:rPr>
          <w:rFonts w:ascii="Arial" w:hAnsi="Arial"/>
        </w:rPr>
        <w:t>R</w:t>
      </w:r>
      <w:r w:rsidRPr="000A3D73">
        <w:rPr>
          <w:rFonts w:ascii="Arial" w:hAnsi="Arial"/>
        </w:rPr>
        <w:t>enowned academics and sector experts</w:t>
      </w:r>
      <w:r w:rsidRPr="000A3D73">
        <w:rPr>
          <w:rFonts w:ascii="Arial" w:hAnsi="Arial"/>
        </w:rPr>
        <w:t xml:space="preserve"> </w:t>
      </w:r>
      <w:r>
        <w:rPr>
          <w:rFonts w:ascii="Arial" w:hAnsi="Arial"/>
        </w:rPr>
        <w:t>will give</w:t>
      </w:r>
      <w:r w:rsidR="000A3D73" w:rsidRPr="000A3D73">
        <w:rPr>
          <w:rFonts w:ascii="Arial" w:hAnsi="Arial"/>
        </w:rPr>
        <w:t xml:space="preserve"> concrete suggestions and sharing successful experiences</w:t>
      </w:r>
      <w:r>
        <w:rPr>
          <w:rFonts w:ascii="Arial" w:hAnsi="Arial"/>
        </w:rPr>
        <w:t>, such as</w:t>
      </w:r>
      <w:r w:rsidR="000A3D73" w:rsidRPr="000A3D73">
        <w:rPr>
          <w:rFonts w:ascii="Arial" w:hAnsi="Arial"/>
        </w:rPr>
        <w:t xml:space="preserve"> </w:t>
      </w:r>
      <w:r w:rsidR="000A3D73" w:rsidRPr="00054DF6">
        <w:rPr>
          <w:rFonts w:ascii="Arial" w:hAnsi="Arial"/>
          <w:b/>
          <w:bCs/>
        </w:rPr>
        <w:t>Greta Nasi</w:t>
      </w:r>
      <w:r w:rsidR="000A3D73" w:rsidRPr="000A3D73">
        <w:rPr>
          <w:rFonts w:ascii="Arial" w:hAnsi="Arial"/>
        </w:rPr>
        <w:t xml:space="preserve">, professor at Bocconi and </w:t>
      </w:r>
      <w:r>
        <w:rPr>
          <w:rFonts w:ascii="Arial" w:hAnsi="Arial"/>
        </w:rPr>
        <w:t xml:space="preserve">at </w:t>
      </w:r>
      <w:proofErr w:type="spellStart"/>
      <w:r>
        <w:rPr>
          <w:rFonts w:ascii="Arial" w:hAnsi="Arial"/>
        </w:rPr>
        <w:t>Politecnico</w:t>
      </w:r>
      <w:proofErr w:type="spellEnd"/>
      <w:r>
        <w:rPr>
          <w:rFonts w:ascii="Arial" w:hAnsi="Arial"/>
        </w:rPr>
        <w:t xml:space="preserve"> di Milano</w:t>
      </w:r>
      <w:r w:rsidR="000A3D73" w:rsidRPr="000A3D73">
        <w:rPr>
          <w:rFonts w:ascii="Arial" w:hAnsi="Arial"/>
        </w:rPr>
        <w:t>, expert in Cyber</w:t>
      </w:r>
      <w:r w:rsidR="00D74C4A">
        <w:rPr>
          <w:rFonts w:ascii="Arial" w:hAnsi="Arial"/>
        </w:rPr>
        <w:t xml:space="preserve"> </w:t>
      </w:r>
      <w:r w:rsidR="000A3D73" w:rsidRPr="000A3D73">
        <w:rPr>
          <w:rFonts w:ascii="Arial" w:hAnsi="Arial"/>
        </w:rPr>
        <w:t xml:space="preserve">Risk Strategy and Governance; </w:t>
      </w:r>
      <w:r w:rsidR="00F252EB" w:rsidRPr="00846F60">
        <w:rPr>
          <w:rFonts w:ascii="Arial" w:hAnsi="Arial" w:cs="Arial"/>
          <w:b/>
          <w:bCs/>
        </w:rPr>
        <w:t xml:space="preserve">Stefano </w:t>
      </w:r>
      <w:proofErr w:type="spellStart"/>
      <w:r w:rsidR="00F252EB" w:rsidRPr="00846F60">
        <w:rPr>
          <w:rFonts w:ascii="Arial" w:hAnsi="Arial" w:cs="Arial"/>
          <w:b/>
          <w:bCs/>
        </w:rPr>
        <w:t>Fratepietro</w:t>
      </w:r>
      <w:proofErr w:type="spellEnd"/>
      <w:r w:rsidR="00F252EB" w:rsidRPr="000A3D73">
        <w:rPr>
          <w:rFonts w:ascii="Arial" w:hAnsi="Arial"/>
        </w:rPr>
        <w:t xml:space="preserve"> </w:t>
      </w:r>
      <w:r w:rsidR="00F252EB">
        <w:rPr>
          <w:rFonts w:ascii="Arial" w:hAnsi="Arial"/>
        </w:rPr>
        <w:t xml:space="preserve">, </w:t>
      </w:r>
      <w:r w:rsidR="000A3D73" w:rsidRPr="000A3D73">
        <w:rPr>
          <w:rFonts w:ascii="Arial" w:hAnsi="Arial"/>
        </w:rPr>
        <w:t>Cyber</w:t>
      </w:r>
      <w:r w:rsidR="00F252EB">
        <w:rPr>
          <w:rFonts w:ascii="Arial" w:hAnsi="Arial"/>
        </w:rPr>
        <w:t xml:space="preserve"> </w:t>
      </w:r>
      <w:r w:rsidR="000A3D73" w:rsidRPr="000A3D73">
        <w:rPr>
          <w:rFonts w:ascii="Arial" w:hAnsi="Arial"/>
        </w:rPr>
        <w:t xml:space="preserve">Security Evangelist; </w:t>
      </w:r>
      <w:r w:rsidR="000A3D73" w:rsidRPr="00F252EB">
        <w:rPr>
          <w:rFonts w:ascii="Arial" w:hAnsi="Arial"/>
          <w:b/>
          <w:bCs/>
        </w:rPr>
        <w:t>Fabio Roli,</w:t>
      </w:r>
      <w:r w:rsidR="000A3D73" w:rsidRPr="000A3D73">
        <w:rPr>
          <w:rFonts w:ascii="Arial" w:hAnsi="Arial"/>
        </w:rPr>
        <w:t xml:space="preserve"> Full Professor of Computer Engineering, University of Genoa; </w:t>
      </w:r>
      <w:r w:rsidR="000A3D73" w:rsidRPr="00F252EB">
        <w:rPr>
          <w:rFonts w:ascii="Arial" w:hAnsi="Arial"/>
          <w:b/>
          <w:bCs/>
        </w:rPr>
        <w:t>Francesco Bruschi</w:t>
      </w:r>
      <w:r w:rsidR="000A3D73" w:rsidRPr="000A3D73">
        <w:rPr>
          <w:rFonts w:ascii="Arial" w:hAnsi="Arial"/>
        </w:rPr>
        <w:t xml:space="preserve">, Head at Blockchain &amp; Web3 Observatory and </w:t>
      </w:r>
      <w:r w:rsidR="000A3D73" w:rsidRPr="00F252EB">
        <w:rPr>
          <w:rFonts w:ascii="Arial" w:hAnsi="Arial"/>
          <w:b/>
          <w:bCs/>
        </w:rPr>
        <w:t xml:space="preserve">Stefano </w:t>
      </w:r>
      <w:proofErr w:type="spellStart"/>
      <w:r w:rsidR="000A3D73" w:rsidRPr="00F252EB">
        <w:rPr>
          <w:rFonts w:ascii="Arial" w:hAnsi="Arial"/>
          <w:b/>
          <w:bCs/>
        </w:rPr>
        <w:t>Panzieri</w:t>
      </w:r>
      <w:proofErr w:type="spellEnd"/>
      <w:r w:rsidR="000A3D73" w:rsidRPr="000A3D73">
        <w:rPr>
          <w:rFonts w:ascii="Arial" w:hAnsi="Arial"/>
        </w:rPr>
        <w:t>, Full Professor Department of Civil Engineering, Computer Science and Aeronautical Technologies, “Roma Tre” University.</w:t>
      </w:r>
    </w:p>
    <w:bookmarkEnd w:id="1"/>
    <w:p w14:paraId="49108CAB" w14:textId="36B90291" w:rsidR="001A0B30" w:rsidRPr="00FA1B93" w:rsidRDefault="001A0B30" w:rsidP="001A0B30">
      <w:pPr>
        <w:jc w:val="both"/>
        <w:rPr>
          <w:rFonts w:ascii="Arial" w:hAnsi="Arial" w:cs="Arial"/>
          <w:i/>
          <w:iCs/>
        </w:rPr>
      </w:pPr>
    </w:p>
    <w:p w14:paraId="4953A35E" w14:textId="38B253B0" w:rsidR="00AA7452" w:rsidRPr="00E124E8" w:rsidRDefault="00AA7452" w:rsidP="00AA7452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/>
          <w:i/>
          <w:sz w:val="18"/>
        </w:rPr>
        <w:t xml:space="preserve">SICUREZZA is part of </w:t>
      </w:r>
      <w:r>
        <w:rPr>
          <w:rFonts w:ascii="Arial" w:hAnsi="Arial"/>
          <w:b/>
          <w:i/>
          <w:sz w:val="18"/>
        </w:rPr>
        <w:t>MIBA, Milan International Building Alliance</w:t>
      </w:r>
      <w:r>
        <w:rPr>
          <w:rFonts w:ascii="Arial" w:hAnsi="Arial"/>
          <w:i/>
          <w:sz w:val="18"/>
        </w:rPr>
        <w:t xml:space="preserve">, the event that will bring together four events: </w:t>
      </w:r>
      <w:r>
        <w:rPr>
          <w:rFonts w:ascii="Arial" w:hAnsi="Arial"/>
          <w:b/>
          <w:i/>
          <w:sz w:val="18"/>
        </w:rPr>
        <w:t>GEE - Global Elevator Exhibition,</w:t>
      </w:r>
      <w:r>
        <w:rPr>
          <w:rFonts w:ascii="Arial" w:hAnsi="Arial"/>
          <w:i/>
          <w:sz w:val="18"/>
        </w:rPr>
        <w:t xml:space="preserve"> entirely dedicated to horizontal and vertical mobility, </w:t>
      </w:r>
      <w:r>
        <w:rPr>
          <w:rFonts w:ascii="Arial" w:hAnsi="Arial"/>
          <w:b/>
          <w:i/>
          <w:sz w:val="18"/>
        </w:rPr>
        <w:t xml:space="preserve">ME-MADE </w:t>
      </w:r>
      <w:proofErr w:type="spellStart"/>
      <w:r w:rsidR="005B0B2B">
        <w:rPr>
          <w:rFonts w:ascii="Arial" w:hAnsi="Arial"/>
          <w:b/>
          <w:i/>
          <w:sz w:val="18"/>
        </w:rPr>
        <w:t>e</w:t>
      </w:r>
      <w:r>
        <w:rPr>
          <w:rFonts w:ascii="Arial" w:hAnsi="Arial"/>
          <w:b/>
          <w:i/>
          <w:sz w:val="18"/>
        </w:rPr>
        <w:t>xpo,</w:t>
      </w:r>
      <w:r>
        <w:rPr>
          <w:rFonts w:ascii="Arial" w:hAnsi="Arial"/>
          <w:i/>
          <w:sz w:val="18"/>
        </w:rPr>
        <w:t>Italy's</w:t>
      </w:r>
      <w:proofErr w:type="spellEnd"/>
      <w:r>
        <w:rPr>
          <w:rFonts w:ascii="Arial" w:hAnsi="Arial"/>
          <w:i/>
          <w:sz w:val="18"/>
        </w:rPr>
        <w:t xml:space="preserve"> leading event for innovative and sustainable solutions in the world of construction</w:t>
      </w:r>
      <w:r>
        <w:rPr>
          <w:rFonts w:ascii="Arial" w:hAnsi="Arial"/>
          <w:b/>
          <w:i/>
          <w:sz w:val="18"/>
        </w:rPr>
        <w:t>, SMART BUILDING EXPO</w:t>
      </w:r>
      <w:r>
        <w:rPr>
          <w:rFonts w:ascii="Arial" w:hAnsi="Arial"/>
          <w:i/>
          <w:sz w:val="18"/>
        </w:rPr>
        <w:t>,</w:t>
      </w:r>
      <w:r>
        <w:rPr>
          <w:rFonts w:ascii="Arial" w:hAnsi="Arial"/>
          <w:b/>
          <w:i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the Italian home and building automation and technological integration event of reference and </w:t>
      </w:r>
      <w:r>
        <w:rPr>
          <w:rFonts w:ascii="Arial" w:hAnsi="Arial"/>
          <w:b/>
          <w:i/>
          <w:sz w:val="18"/>
        </w:rPr>
        <w:t>SICUREZZA</w:t>
      </w:r>
      <w:r>
        <w:rPr>
          <w:rFonts w:ascii="Arial" w:hAnsi="Arial"/>
          <w:i/>
          <w:sz w:val="18"/>
        </w:rPr>
        <w:t xml:space="preserve">, Italy's leading trade fair event and one of the first in Europe dedicated to security &amp; fire. The common denominator for the global trade show includes solutions, materials and technologies proposed by fundamental sectors for the design, </w:t>
      </w:r>
      <w:proofErr w:type="gramStart"/>
      <w:r>
        <w:rPr>
          <w:rFonts w:ascii="Arial" w:hAnsi="Arial"/>
          <w:i/>
          <w:sz w:val="18"/>
        </w:rPr>
        <w:t>construction</w:t>
      </w:r>
      <w:proofErr w:type="gramEnd"/>
      <w:r>
        <w:rPr>
          <w:rFonts w:ascii="Arial" w:hAnsi="Arial"/>
          <w:i/>
          <w:sz w:val="18"/>
        </w:rPr>
        <w:t xml:space="preserve"> and redevelopment of buildings through energy efficiency and sustainability.</w:t>
      </w:r>
    </w:p>
    <w:sectPr w:rsidR="00AA7452" w:rsidRPr="00E124E8" w:rsidSect="00EE0C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7A29" w14:textId="77777777" w:rsidR="00D762D9" w:rsidRDefault="00D762D9" w:rsidP="004214F0">
      <w:r>
        <w:separator/>
      </w:r>
    </w:p>
  </w:endnote>
  <w:endnote w:type="continuationSeparator" w:id="0">
    <w:p w14:paraId="17942C08" w14:textId="77777777" w:rsidR="00D762D9" w:rsidRDefault="00D762D9" w:rsidP="004214F0">
      <w:r>
        <w:continuationSeparator/>
      </w:r>
    </w:p>
  </w:endnote>
  <w:endnote w:type="continuationNotice" w:id="1">
    <w:p w14:paraId="3D496250" w14:textId="77777777" w:rsidR="00D762D9" w:rsidRDefault="00D76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Yu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37D4" w14:textId="77777777" w:rsidR="006672E4" w:rsidRDefault="006672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F3B55" w14:textId="77777777" w:rsidR="006672E4" w:rsidRDefault="006672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51A04" w14:textId="77777777" w:rsidR="00D762D9" w:rsidRDefault="00D762D9" w:rsidP="004214F0">
      <w:r>
        <w:separator/>
      </w:r>
    </w:p>
  </w:footnote>
  <w:footnote w:type="continuationSeparator" w:id="0">
    <w:p w14:paraId="12CFF34E" w14:textId="77777777" w:rsidR="00D762D9" w:rsidRDefault="00D762D9" w:rsidP="004214F0">
      <w:r>
        <w:continuationSeparator/>
      </w:r>
    </w:p>
  </w:footnote>
  <w:footnote w:type="continuationNotice" w:id="1">
    <w:p w14:paraId="29FC6405" w14:textId="77777777" w:rsidR="00D762D9" w:rsidRDefault="00D76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20D5" w14:textId="77777777" w:rsidR="006672E4" w:rsidRDefault="006672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7" w14:textId="62F927FE" w:rsidR="00E10E56" w:rsidRDefault="00F36E68">
    <w:pPr>
      <w:pStyle w:val="Intestazione"/>
    </w:pPr>
    <w:r>
      <w:rPr>
        <w:rFonts w:ascii="Arial" w:hAnsi="Arial"/>
        <w:b/>
        <w:noProof/>
        <w:sz w:val="20"/>
        <w:lang w:val="en-US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7F5AB0DD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7F5AB0DE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rosy.mazzanti@fieramilano.it</w:t>
                          </w:r>
                        </w:p>
                        <w:p w14:paraId="7F5AB0E0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Mariagrazia Scoppio</w:t>
                          </w:r>
                        </w:p>
                        <w:p w14:paraId="7F5AB0E1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+39 024997.6214</w:t>
                          </w:r>
                        </w:p>
                        <w:p w14:paraId="7F5AB0E2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Mariagrazia.scoppio@fieramilano.it</w:t>
                          </w:r>
                        </w:p>
                        <w:p w14:paraId="7F5AB0E3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F5AB0E4" w14:textId="77777777" w:rsidR="0097654C" w:rsidRPr="006672E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" filled="f" stroked="f">
              <v:textbox inset="0,0,0,0">
                <w:txbxContent>
                  <w:p w14:paraId="7F5AB0DC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7F5AB0DD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7F5AB0DE" w14:textId="77777777" w:rsidR="0097654C" w:rsidRPr="006672E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Rosy Mazzanti </w:t>
                    </w:r>
                  </w:p>
                  <w:p w14:paraId="7F5AB0DF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rosy.mazzanti@fieramilano.it</w:t>
                    </w:r>
                  </w:p>
                  <w:p w14:paraId="7F5AB0E0" w14:textId="77777777" w:rsidR="0097654C" w:rsidRPr="006672E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Mariagrazia Scoppio</w:t>
                    </w:r>
                  </w:p>
                  <w:p w14:paraId="7F5AB0E1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+39 024997.6214</w:t>
                    </w:r>
                  </w:p>
                  <w:p w14:paraId="7F5AB0E2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Mariagrazia.scoppio@fieramilano.it</w:t>
                    </w:r>
                  </w:p>
                  <w:p w14:paraId="7F5AB0E3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F5AB0E4" w14:textId="77777777" w:rsidR="0097654C" w:rsidRPr="006672E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B0C9" w14:textId="09CF9C12" w:rsidR="00EE0C6F" w:rsidRPr="00856B62" w:rsidRDefault="00732118">
    <w:pPr>
      <w:pStyle w:val="Intestazione"/>
      <w:rPr>
        <w:i/>
      </w:rPr>
    </w:pPr>
    <w:r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 xml:space="preserve">Ufficio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stampa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 xml:space="preserve">Ufficio </w:t>
                    </w:r>
                    <w:proofErr w:type="spellStart"/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>stampa</w:t>
                    </w:r>
                    <w:proofErr w:type="spellEnd"/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hAnsi="Arial"/>
        <w:b/>
        <w:i/>
        <w:noProof/>
        <w:sz w:val="20"/>
        <w:lang w:val="en-US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lang w:val="en-US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6672E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7F5AB0EB" w14:textId="77777777" w:rsidR="00EE0C6F" w:rsidRPr="006672E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7F5AB0EC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rosy.mazzanti@fieramilano.it</w:t>
                          </w:r>
                        </w:p>
                        <w:p w14:paraId="7F5AB0EE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Mariagrazia Scoppio</w:t>
                          </w:r>
                        </w:p>
                        <w:p w14:paraId="7F5AB0EF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+39 024997.6214</w:t>
                          </w:r>
                        </w:p>
                        <w:p w14:paraId="7F5AB0F0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Mariagrazia.scoppio@fieramilano.it</w:t>
                          </w:r>
                        </w:p>
                        <w:p w14:paraId="7F5AB0F1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F5AB0F2" w14:textId="77777777" w:rsidR="002A4898" w:rsidRPr="006672E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6672E4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" filled="f" stroked="f">
              <v:textbox inset="0,0,0,0">
                <w:txbxContent>
                  <w:p w14:paraId="7F5AB0EA" w14:textId="77777777" w:rsidR="00EE0C6F" w:rsidRPr="006672E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7F5AB0EB" w14:textId="77777777" w:rsidR="00EE0C6F" w:rsidRPr="006672E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7F5AB0EC" w14:textId="77777777" w:rsidR="002A4898" w:rsidRPr="006672E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Rosy Mazzanti </w:t>
                    </w:r>
                  </w:p>
                  <w:p w14:paraId="7F5AB0ED" w14:textId="77777777" w:rsidR="002A4898" w:rsidRPr="006672E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rosy.mazzanti@fieramilano.it</w:t>
                    </w:r>
                  </w:p>
                  <w:p w14:paraId="7F5AB0EE" w14:textId="77777777" w:rsidR="002A4898" w:rsidRPr="006672E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Mariagrazia Scoppio</w:t>
                    </w:r>
                  </w:p>
                  <w:p w14:paraId="7F5AB0EF" w14:textId="77777777" w:rsidR="002A4898" w:rsidRPr="006672E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+39 024997.6214</w:t>
                    </w:r>
                  </w:p>
                  <w:p w14:paraId="7F5AB0F0" w14:textId="77777777" w:rsidR="002A4898" w:rsidRPr="006672E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Mariagrazia.scoppio@fieramilano.it</w:t>
                    </w:r>
                  </w:p>
                  <w:p w14:paraId="7F5AB0F1" w14:textId="77777777" w:rsidR="002A4898" w:rsidRPr="006672E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F5AB0F2" w14:textId="77777777" w:rsidR="002A4898" w:rsidRPr="006672E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6672E4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7CD09E" id="Connettore 1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B9B3DF" id="Connettore 1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i/>
        <w:noProof/>
        <w:lang w:val="en-US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5102"/>
    <w:multiLevelType w:val="hybridMultilevel"/>
    <w:tmpl w:val="DDC8C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1572D6"/>
    <w:multiLevelType w:val="hybridMultilevel"/>
    <w:tmpl w:val="7750B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3D818D6"/>
    <w:multiLevelType w:val="hybridMultilevel"/>
    <w:tmpl w:val="EDAC97B2"/>
    <w:lvl w:ilvl="0" w:tplc="A052F95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61E72"/>
    <w:multiLevelType w:val="hybridMultilevel"/>
    <w:tmpl w:val="7B20D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936603">
    <w:abstractNumId w:val="4"/>
  </w:num>
  <w:num w:numId="2" w16cid:durableId="1433933626">
    <w:abstractNumId w:val="10"/>
  </w:num>
  <w:num w:numId="3" w16cid:durableId="1310524277">
    <w:abstractNumId w:val="5"/>
  </w:num>
  <w:num w:numId="4" w16cid:durableId="911697960">
    <w:abstractNumId w:val="9"/>
  </w:num>
  <w:num w:numId="5" w16cid:durableId="340084822">
    <w:abstractNumId w:val="7"/>
  </w:num>
  <w:num w:numId="6" w16cid:durableId="1906910332">
    <w:abstractNumId w:val="1"/>
  </w:num>
  <w:num w:numId="7" w16cid:durableId="1193807266">
    <w:abstractNumId w:val="3"/>
  </w:num>
  <w:num w:numId="8" w16cid:durableId="2131628814">
    <w:abstractNumId w:val="6"/>
  </w:num>
  <w:num w:numId="9" w16cid:durableId="308487210">
    <w:abstractNumId w:val="8"/>
  </w:num>
  <w:num w:numId="10" w16cid:durableId="1343554791">
    <w:abstractNumId w:val="11"/>
  </w:num>
  <w:num w:numId="11" w16cid:durableId="1967659337">
    <w:abstractNumId w:val="0"/>
  </w:num>
  <w:num w:numId="12" w16cid:durableId="2127574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060CD"/>
    <w:rsid w:val="000135BA"/>
    <w:rsid w:val="0001710C"/>
    <w:rsid w:val="000202A3"/>
    <w:rsid w:val="000214CF"/>
    <w:rsid w:val="0002408D"/>
    <w:rsid w:val="000311E0"/>
    <w:rsid w:val="0003122D"/>
    <w:rsid w:val="00031EFA"/>
    <w:rsid w:val="00032E81"/>
    <w:rsid w:val="00033EFD"/>
    <w:rsid w:val="000368CB"/>
    <w:rsid w:val="0004264A"/>
    <w:rsid w:val="0004664F"/>
    <w:rsid w:val="00050BBF"/>
    <w:rsid w:val="00052605"/>
    <w:rsid w:val="0005351C"/>
    <w:rsid w:val="000535C6"/>
    <w:rsid w:val="00054DF6"/>
    <w:rsid w:val="00056545"/>
    <w:rsid w:val="00057565"/>
    <w:rsid w:val="00061992"/>
    <w:rsid w:val="00061A2F"/>
    <w:rsid w:val="0006286F"/>
    <w:rsid w:val="000635FE"/>
    <w:rsid w:val="00064F33"/>
    <w:rsid w:val="00066E35"/>
    <w:rsid w:val="00070B48"/>
    <w:rsid w:val="00072F4D"/>
    <w:rsid w:val="00073021"/>
    <w:rsid w:val="00073628"/>
    <w:rsid w:val="0007417A"/>
    <w:rsid w:val="00076EC5"/>
    <w:rsid w:val="00077838"/>
    <w:rsid w:val="00080B61"/>
    <w:rsid w:val="0008129D"/>
    <w:rsid w:val="0008607B"/>
    <w:rsid w:val="0009030B"/>
    <w:rsid w:val="00090D42"/>
    <w:rsid w:val="00091009"/>
    <w:rsid w:val="00092C4B"/>
    <w:rsid w:val="00092FAC"/>
    <w:rsid w:val="0009327D"/>
    <w:rsid w:val="000A01B4"/>
    <w:rsid w:val="000A0EF3"/>
    <w:rsid w:val="000A14D9"/>
    <w:rsid w:val="000A3D73"/>
    <w:rsid w:val="000B3509"/>
    <w:rsid w:val="000B3C23"/>
    <w:rsid w:val="000B3F7B"/>
    <w:rsid w:val="000B494D"/>
    <w:rsid w:val="000B6C76"/>
    <w:rsid w:val="000C1A85"/>
    <w:rsid w:val="000C2F6A"/>
    <w:rsid w:val="000C333E"/>
    <w:rsid w:val="000C3837"/>
    <w:rsid w:val="000C456F"/>
    <w:rsid w:val="000C7C60"/>
    <w:rsid w:val="000D0C86"/>
    <w:rsid w:val="000D139A"/>
    <w:rsid w:val="000D3EB4"/>
    <w:rsid w:val="000D46BD"/>
    <w:rsid w:val="000D5E4C"/>
    <w:rsid w:val="000E0407"/>
    <w:rsid w:val="000E0C48"/>
    <w:rsid w:val="000E0C83"/>
    <w:rsid w:val="000E27CD"/>
    <w:rsid w:val="000E4A2A"/>
    <w:rsid w:val="000E53E6"/>
    <w:rsid w:val="000E5B65"/>
    <w:rsid w:val="000E66F2"/>
    <w:rsid w:val="000E6988"/>
    <w:rsid w:val="000F0ED5"/>
    <w:rsid w:val="000F2177"/>
    <w:rsid w:val="000F253C"/>
    <w:rsid w:val="000F3464"/>
    <w:rsid w:val="000F5767"/>
    <w:rsid w:val="00100591"/>
    <w:rsid w:val="00100765"/>
    <w:rsid w:val="001016B4"/>
    <w:rsid w:val="00103BAF"/>
    <w:rsid w:val="001064F2"/>
    <w:rsid w:val="00106EA2"/>
    <w:rsid w:val="0010724E"/>
    <w:rsid w:val="00107928"/>
    <w:rsid w:val="00110A90"/>
    <w:rsid w:val="00110C40"/>
    <w:rsid w:val="00111B94"/>
    <w:rsid w:val="00113638"/>
    <w:rsid w:val="001141AA"/>
    <w:rsid w:val="00115F09"/>
    <w:rsid w:val="0011610B"/>
    <w:rsid w:val="00116A13"/>
    <w:rsid w:val="00116F71"/>
    <w:rsid w:val="0012173B"/>
    <w:rsid w:val="00121B28"/>
    <w:rsid w:val="00122A4E"/>
    <w:rsid w:val="001245CB"/>
    <w:rsid w:val="00124D26"/>
    <w:rsid w:val="00126053"/>
    <w:rsid w:val="0012683A"/>
    <w:rsid w:val="00127DA8"/>
    <w:rsid w:val="001311AF"/>
    <w:rsid w:val="00133522"/>
    <w:rsid w:val="0013395E"/>
    <w:rsid w:val="0013779C"/>
    <w:rsid w:val="00142167"/>
    <w:rsid w:val="00142AB4"/>
    <w:rsid w:val="00143599"/>
    <w:rsid w:val="00150563"/>
    <w:rsid w:val="00151D84"/>
    <w:rsid w:val="001524B9"/>
    <w:rsid w:val="00164187"/>
    <w:rsid w:val="00164AC2"/>
    <w:rsid w:val="00166210"/>
    <w:rsid w:val="00173194"/>
    <w:rsid w:val="00175B88"/>
    <w:rsid w:val="00176793"/>
    <w:rsid w:val="001833B9"/>
    <w:rsid w:val="00184E0F"/>
    <w:rsid w:val="001860E3"/>
    <w:rsid w:val="00187A14"/>
    <w:rsid w:val="00190A5F"/>
    <w:rsid w:val="001917C6"/>
    <w:rsid w:val="00192639"/>
    <w:rsid w:val="00192F81"/>
    <w:rsid w:val="00193482"/>
    <w:rsid w:val="001965C5"/>
    <w:rsid w:val="001965F7"/>
    <w:rsid w:val="00196E92"/>
    <w:rsid w:val="00197139"/>
    <w:rsid w:val="001A0B30"/>
    <w:rsid w:val="001A0DBF"/>
    <w:rsid w:val="001A0E54"/>
    <w:rsid w:val="001A1176"/>
    <w:rsid w:val="001B2463"/>
    <w:rsid w:val="001B3A84"/>
    <w:rsid w:val="001B4A66"/>
    <w:rsid w:val="001B51F5"/>
    <w:rsid w:val="001B56D3"/>
    <w:rsid w:val="001B70F8"/>
    <w:rsid w:val="001C06F8"/>
    <w:rsid w:val="001C561A"/>
    <w:rsid w:val="001C5665"/>
    <w:rsid w:val="001C761E"/>
    <w:rsid w:val="001D11AC"/>
    <w:rsid w:val="001D14E7"/>
    <w:rsid w:val="001D176E"/>
    <w:rsid w:val="001D21BB"/>
    <w:rsid w:val="001D2E5B"/>
    <w:rsid w:val="001D37FA"/>
    <w:rsid w:val="001D4246"/>
    <w:rsid w:val="001D49FF"/>
    <w:rsid w:val="001D56C4"/>
    <w:rsid w:val="001D5867"/>
    <w:rsid w:val="001D6574"/>
    <w:rsid w:val="001E0C81"/>
    <w:rsid w:val="001E120E"/>
    <w:rsid w:val="001E3C31"/>
    <w:rsid w:val="001E6015"/>
    <w:rsid w:val="001E601D"/>
    <w:rsid w:val="001F11FF"/>
    <w:rsid w:val="001F1D43"/>
    <w:rsid w:val="001F3082"/>
    <w:rsid w:val="001F42F2"/>
    <w:rsid w:val="001F4776"/>
    <w:rsid w:val="001F4964"/>
    <w:rsid w:val="001F5312"/>
    <w:rsid w:val="001F7120"/>
    <w:rsid w:val="002011F5"/>
    <w:rsid w:val="0020156C"/>
    <w:rsid w:val="002028EE"/>
    <w:rsid w:val="00202C73"/>
    <w:rsid w:val="002030A9"/>
    <w:rsid w:val="00204C9B"/>
    <w:rsid w:val="00207BC9"/>
    <w:rsid w:val="00210C85"/>
    <w:rsid w:val="002111DD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4F75"/>
    <w:rsid w:val="0023537B"/>
    <w:rsid w:val="00235C46"/>
    <w:rsid w:val="00240500"/>
    <w:rsid w:val="002415C6"/>
    <w:rsid w:val="002419F0"/>
    <w:rsid w:val="00242710"/>
    <w:rsid w:val="00243606"/>
    <w:rsid w:val="00244D33"/>
    <w:rsid w:val="00245BB0"/>
    <w:rsid w:val="00246DD2"/>
    <w:rsid w:val="0024728B"/>
    <w:rsid w:val="0025037E"/>
    <w:rsid w:val="002510A9"/>
    <w:rsid w:val="00253C5D"/>
    <w:rsid w:val="002545A2"/>
    <w:rsid w:val="0025589B"/>
    <w:rsid w:val="00257E6E"/>
    <w:rsid w:val="00262B8C"/>
    <w:rsid w:val="0026420F"/>
    <w:rsid w:val="00264990"/>
    <w:rsid w:val="00264D1C"/>
    <w:rsid w:val="00267353"/>
    <w:rsid w:val="00270F2E"/>
    <w:rsid w:val="00274E67"/>
    <w:rsid w:val="002752E5"/>
    <w:rsid w:val="00275851"/>
    <w:rsid w:val="00275A81"/>
    <w:rsid w:val="0027605F"/>
    <w:rsid w:val="00276B62"/>
    <w:rsid w:val="002777BD"/>
    <w:rsid w:val="00281328"/>
    <w:rsid w:val="002819E6"/>
    <w:rsid w:val="00281F5C"/>
    <w:rsid w:val="0028318F"/>
    <w:rsid w:val="002832A5"/>
    <w:rsid w:val="00287339"/>
    <w:rsid w:val="00287913"/>
    <w:rsid w:val="00290019"/>
    <w:rsid w:val="00294BDB"/>
    <w:rsid w:val="0029641C"/>
    <w:rsid w:val="00297AA5"/>
    <w:rsid w:val="00297B79"/>
    <w:rsid w:val="002A24F1"/>
    <w:rsid w:val="002A4898"/>
    <w:rsid w:val="002A4C6E"/>
    <w:rsid w:val="002A54A4"/>
    <w:rsid w:val="002B09A5"/>
    <w:rsid w:val="002B26A6"/>
    <w:rsid w:val="002B2724"/>
    <w:rsid w:val="002B47C6"/>
    <w:rsid w:val="002B5DD3"/>
    <w:rsid w:val="002B7064"/>
    <w:rsid w:val="002B77FD"/>
    <w:rsid w:val="002C0D86"/>
    <w:rsid w:val="002C18E9"/>
    <w:rsid w:val="002C2E86"/>
    <w:rsid w:val="002C6EA9"/>
    <w:rsid w:val="002D1B2E"/>
    <w:rsid w:val="002D1F83"/>
    <w:rsid w:val="002D31EB"/>
    <w:rsid w:val="002D3A53"/>
    <w:rsid w:val="002E01A8"/>
    <w:rsid w:val="002E3CB5"/>
    <w:rsid w:val="002E540B"/>
    <w:rsid w:val="002E6475"/>
    <w:rsid w:val="002E7453"/>
    <w:rsid w:val="002F0189"/>
    <w:rsid w:val="002F373A"/>
    <w:rsid w:val="002F4F60"/>
    <w:rsid w:val="002F6202"/>
    <w:rsid w:val="002F7A8C"/>
    <w:rsid w:val="00300109"/>
    <w:rsid w:val="00303852"/>
    <w:rsid w:val="00305C83"/>
    <w:rsid w:val="0031132B"/>
    <w:rsid w:val="0031147D"/>
    <w:rsid w:val="00311BBB"/>
    <w:rsid w:val="00314F0C"/>
    <w:rsid w:val="00315538"/>
    <w:rsid w:val="00315D65"/>
    <w:rsid w:val="0031639E"/>
    <w:rsid w:val="0031665D"/>
    <w:rsid w:val="0032049C"/>
    <w:rsid w:val="003217B9"/>
    <w:rsid w:val="003219FC"/>
    <w:rsid w:val="0032445F"/>
    <w:rsid w:val="00324555"/>
    <w:rsid w:val="00324D62"/>
    <w:rsid w:val="00324E32"/>
    <w:rsid w:val="00326303"/>
    <w:rsid w:val="003265BB"/>
    <w:rsid w:val="00326FC3"/>
    <w:rsid w:val="0032750D"/>
    <w:rsid w:val="00327773"/>
    <w:rsid w:val="00327911"/>
    <w:rsid w:val="00327AC7"/>
    <w:rsid w:val="00330E90"/>
    <w:rsid w:val="00333BC9"/>
    <w:rsid w:val="00337EBA"/>
    <w:rsid w:val="0034078C"/>
    <w:rsid w:val="0034098D"/>
    <w:rsid w:val="00340F7A"/>
    <w:rsid w:val="003437C2"/>
    <w:rsid w:val="00343BEA"/>
    <w:rsid w:val="00344C03"/>
    <w:rsid w:val="003465DA"/>
    <w:rsid w:val="003504AC"/>
    <w:rsid w:val="0035056E"/>
    <w:rsid w:val="0036004F"/>
    <w:rsid w:val="0036125E"/>
    <w:rsid w:val="00363CF4"/>
    <w:rsid w:val="003655D1"/>
    <w:rsid w:val="00365DCD"/>
    <w:rsid w:val="00370131"/>
    <w:rsid w:val="00371191"/>
    <w:rsid w:val="003712F9"/>
    <w:rsid w:val="00371DDC"/>
    <w:rsid w:val="003724A7"/>
    <w:rsid w:val="00374325"/>
    <w:rsid w:val="0037467F"/>
    <w:rsid w:val="003763FA"/>
    <w:rsid w:val="003768A5"/>
    <w:rsid w:val="00377A90"/>
    <w:rsid w:val="00377D73"/>
    <w:rsid w:val="003806B6"/>
    <w:rsid w:val="0038508F"/>
    <w:rsid w:val="00385D86"/>
    <w:rsid w:val="00385F29"/>
    <w:rsid w:val="0038767F"/>
    <w:rsid w:val="003911B9"/>
    <w:rsid w:val="0039206E"/>
    <w:rsid w:val="00394DE6"/>
    <w:rsid w:val="00396F54"/>
    <w:rsid w:val="00397087"/>
    <w:rsid w:val="003A00AC"/>
    <w:rsid w:val="003A16D6"/>
    <w:rsid w:val="003A1972"/>
    <w:rsid w:val="003A23A1"/>
    <w:rsid w:val="003A2808"/>
    <w:rsid w:val="003A42D9"/>
    <w:rsid w:val="003A4FE2"/>
    <w:rsid w:val="003A5F61"/>
    <w:rsid w:val="003A6710"/>
    <w:rsid w:val="003B044F"/>
    <w:rsid w:val="003B2418"/>
    <w:rsid w:val="003B2D8B"/>
    <w:rsid w:val="003B5C06"/>
    <w:rsid w:val="003B75D9"/>
    <w:rsid w:val="003C0690"/>
    <w:rsid w:val="003C21FC"/>
    <w:rsid w:val="003C2A8B"/>
    <w:rsid w:val="003C2F7E"/>
    <w:rsid w:val="003C7257"/>
    <w:rsid w:val="003C7846"/>
    <w:rsid w:val="003C7FC2"/>
    <w:rsid w:val="003D09BB"/>
    <w:rsid w:val="003D1C92"/>
    <w:rsid w:val="003D30F0"/>
    <w:rsid w:val="003D34A1"/>
    <w:rsid w:val="003D5014"/>
    <w:rsid w:val="003D57D4"/>
    <w:rsid w:val="003D5943"/>
    <w:rsid w:val="003D7EF7"/>
    <w:rsid w:val="003E0855"/>
    <w:rsid w:val="003E1030"/>
    <w:rsid w:val="003E2A55"/>
    <w:rsid w:val="003E36F2"/>
    <w:rsid w:val="003E43AA"/>
    <w:rsid w:val="003E4CFF"/>
    <w:rsid w:val="003E63B2"/>
    <w:rsid w:val="003E7634"/>
    <w:rsid w:val="003E7918"/>
    <w:rsid w:val="003F0AA7"/>
    <w:rsid w:val="003F1B91"/>
    <w:rsid w:val="003F27E0"/>
    <w:rsid w:val="003F40A6"/>
    <w:rsid w:val="003F45C9"/>
    <w:rsid w:val="003F5FF6"/>
    <w:rsid w:val="003F711B"/>
    <w:rsid w:val="003F791B"/>
    <w:rsid w:val="0040042E"/>
    <w:rsid w:val="004009C5"/>
    <w:rsid w:val="00400DA0"/>
    <w:rsid w:val="0040225F"/>
    <w:rsid w:val="004109B1"/>
    <w:rsid w:val="004112C5"/>
    <w:rsid w:val="004116CB"/>
    <w:rsid w:val="004156FE"/>
    <w:rsid w:val="004170BE"/>
    <w:rsid w:val="00420BBF"/>
    <w:rsid w:val="004214F0"/>
    <w:rsid w:val="0042154F"/>
    <w:rsid w:val="00422A22"/>
    <w:rsid w:val="00423FC8"/>
    <w:rsid w:val="004240AA"/>
    <w:rsid w:val="004240F4"/>
    <w:rsid w:val="004273D8"/>
    <w:rsid w:val="00431281"/>
    <w:rsid w:val="004343FA"/>
    <w:rsid w:val="00434B8C"/>
    <w:rsid w:val="00436ECE"/>
    <w:rsid w:val="00437B4E"/>
    <w:rsid w:val="00437D39"/>
    <w:rsid w:val="00442791"/>
    <w:rsid w:val="004429B2"/>
    <w:rsid w:val="0044347D"/>
    <w:rsid w:val="004443DF"/>
    <w:rsid w:val="004455F8"/>
    <w:rsid w:val="00447E84"/>
    <w:rsid w:val="00451FFF"/>
    <w:rsid w:val="004550BB"/>
    <w:rsid w:val="0045544B"/>
    <w:rsid w:val="00455EBD"/>
    <w:rsid w:val="00456C15"/>
    <w:rsid w:val="0045732F"/>
    <w:rsid w:val="00462398"/>
    <w:rsid w:val="00464ED9"/>
    <w:rsid w:val="0047171F"/>
    <w:rsid w:val="004723B7"/>
    <w:rsid w:val="00473B39"/>
    <w:rsid w:val="00473E86"/>
    <w:rsid w:val="00474592"/>
    <w:rsid w:val="00475120"/>
    <w:rsid w:val="00476B45"/>
    <w:rsid w:val="00480E76"/>
    <w:rsid w:val="00482021"/>
    <w:rsid w:val="00482C73"/>
    <w:rsid w:val="00483977"/>
    <w:rsid w:val="00484069"/>
    <w:rsid w:val="00487551"/>
    <w:rsid w:val="004876D2"/>
    <w:rsid w:val="00487B19"/>
    <w:rsid w:val="00494297"/>
    <w:rsid w:val="00494B91"/>
    <w:rsid w:val="004A0D8A"/>
    <w:rsid w:val="004A23A0"/>
    <w:rsid w:val="004A400E"/>
    <w:rsid w:val="004A4A4B"/>
    <w:rsid w:val="004A78C4"/>
    <w:rsid w:val="004B25C3"/>
    <w:rsid w:val="004B28B8"/>
    <w:rsid w:val="004B40CC"/>
    <w:rsid w:val="004B5807"/>
    <w:rsid w:val="004B5866"/>
    <w:rsid w:val="004B5B24"/>
    <w:rsid w:val="004B63E7"/>
    <w:rsid w:val="004B6D10"/>
    <w:rsid w:val="004B6FB8"/>
    <w:rsid w:val="004C421E"/>
    <w:rsid w:val="004C6282"/>
    <w:rsid w:val="004D0CCD"/>
    <w:rsid w:val="004D0E4D"/>
    <w:rsid w:val="004D171C"/>
    <w:rsid w:val="004D3CAC"/>
    <w:rsid w:val="004D4138"/>
    <w:rsid w:val="004D73CE"/>
    <w:rsid w:val="004D79F8"/>
    <w:rsid w:val="004E0358"/>
    <w:rsid w:val="004E06A5"/>
    <w:rsid w:val="004E35CD"/>
    <w:rsid w:val="004E42EE"/>
    <w:rsid w:val="004E4FA6"/>
    <w:rsid w:val="004E5E74"/>
    <w:rsid w:val="004E5F28"/>
    <w:rsid w:val="004E6479"/>
    <w:rsid w:val="004E737A"/>
    <w:rsid w:val="004E7A07"/>
    <w:rsid w:val="004F6CF2"/>
    <w:rsid w:val="004F7AC8"/>
    <w:rsid w:val="00500439"/>
    <w:rsid w:val="0050087C"/>
    <w:rsid w:val="00512425"/>
    <w:rsid w:val="0051311D"/>
    <w:rsid w:val="005158F1"/>
    <w:rsid w:val="00516D63"/>
    <w:rsid w:val="0052121C"/>
    <w:rsid w:val="0052177D"/>
    <w:rsid w:val="0052189A"/>
    <w:rsid w:val="00522443"/>
    <w:rsid w:val="005228CD"/>
    <w:rsid w:val="00522DD3"/>
    <w:rsid w:val="00523E59"/>
    <w:rsid w:val="0052444E"/>
    <w:rsid w:val="005267CE"/>
    <w:rsid w:val="00531440"/>
    <w:rsid w:val="00531A40"/>
    <w:rsid w:val="00532EB6"/>
    <w:rsid w:val="00534EB2"/>
    <w:rsid w:val="00535A4A"/>
    <w:rsid w:val="00540194"/>
    <w:rsid w:val="00541507"/>
    <w:rsid w:val="005432B9"/>
    <w:rsid w:val="00544FC3"/>
    <w:rsid w:val="00545B53"/>
    <w:rsid w:val="00550845"/>
    <w:rsid w:val="005559CC"/>
    <w:rsid w:val="00556B20"/>
    <w:rsid w:val="00557E55"/>
    <w:rsid w:val="00561BA7"/>
    <w:rsid w:val="00562E67"/>
    <w:rsid w:val="00563E08"/>
    <w:rsid w:val="0056416D"/>
    <w:rsid w:val="005645F0"/>
    <w:rsid w:val="00573F68"/>
    <w:rsid w:val="00574C26"/>
    <w:rsid w:val="00575983"/>
    <w:rsid w:val="005827A9"/>
    <w:rsid w:val="00584CC8"/>
    <w:rsid w:val="0058619E"/>
    <w:rsid w:val="0059006C"/>
    <w:rsid w:val="00591374"/>
    <w:rsid w:val="00591EFF"/>
    <w:rsid w:val="00594693"/>
    <w:rsid w:val="0059666E"/>
    <w:rsid w:val="00597A1D"/>
    <w:rsid w:val="005A2ED5"/>
    <w:rsid w:val="005A33BB"/>
    <w:rsid w:val="005A3E65"/>
    <w:rsid w:val="005A50F3"/>
    <w:rsid w:val="005A578D"/>
    <w:rsid w:val="005A6580"/>
    <w:rsid w:val="005A6EE8"/>
    <w:rsid w:val="005B01E9"/>
    <w:rsid w:val="005B0B2B"/>
    <w:rsid w:val="005B1C21"/>
    <w:rsid w:val="005B3720"/>
    <w:rsid w:val="005B487B"/>
    <w:rsid w:val="005B54FC"/>
    <w:rsid w:val="005B6401"/>
    <w:rsid w:val="005C031C"/>
    <w:rsid w:val="005C1D42"/>
    <w:rsid w:val="005C4F51"/>
    <w:rsid w:val="005C7AB5"/>
    <w:rsid w:val="005D0D54"/>
    <w:rsid w:val="005D29F1"/>
    <w:rsid w:val="005D31DC"/>
    <w:rsid w:val="005D4C28"/>
    <w:rsid w:val="005D62FC"/>
    <w:rsid w:val="005D663A"/>
    <w:rsid w:val="005E04AD"/>
    <w:rsid w:val="005E132C"/>
    <w:rsid w:val="005E2535"/>
    <w:rsid w:val="005E333A"/>
    <w:rsid w:val="005E49BA"/>
    <w:rsid w:val="005E4D5F"/>
    <w:rsid w:val="005E4DE8"/>
    <w:rsid w:val="005F19DA"/>
    <w:rsid w:val="005F2B6B"/>
    <w:rsid w:val="005F59AD"/>
    <w:rsid w:val="005F65F5"/>
    <w:rsid w:val="005F6680"/>
    <w:rsid w:val="005F7808"/>
    <w:rsid w:val="00600159"/>
    <w:rsid w:val="006001B5"/>
    <w:rsid w:val="00603318"/>
    <w:rsid w:val="006042C1"/>
    <w:rsid w:val="006124B7"/>
    <w:rsid w:val="006132D0"/>
    <w:rsid w:val="006164D8"/>
    <w:rsid w:val="00620489"/>
    <w:rsid w:val="00620A7A"/>
    <w:rsid w:val="00620AC5"/>
    <w:rsid w:val="00620FA3"/>
    <w:rsid w:val="006220E1"/>
    <w:rsid w:val="00622F66"/>
    <w:rsid w:val="00623014"/>
    <w:rsid w:val="00625AE0"/>
    <w:rsid w:val="0062663F"/>
    <w:rsid w:val="006302F0"/>
    <w:rsid w:val="00631574"/>
    <w:rsid w:val="00631F69"/>
    <w:rsid w:val="0063270F"/>
    <w:rsid w:val="00634B32"/>
    <w:rsid w:val="006361B6"/>
    <w:rsid w:val="0063794C"/>
    <w:rsid w:val="00643351"/>
    <w:rsid w:val="00644B71"/>
    <w:rsid w:val="00645C24"/>
    <w:rsid w:val="006463E2"/>
    <w:rsid w:val="006467E8"/>
    <w:rsid w:val="00647318"/>
    <w:rsid w:val="00652528"/>
    <w:rsid w:val="00652839"/>
    <w:rsid w:val="00655E9F"/>
    <w:rsid w:val="00656CD5"/>
    <w:rsid w:val="00657042"/>
    <w:rsid w:val="00661FBC"/>
    <w:rsid w:val="006626C2"/>
    <w:rsid w:val="006672E4"/>
    <w:rsid w:val="00667DE9"/>
    <w:rsid w:val="00670835"/>
    <w:rsid w:val="00670EF4"/>
    <w:rsid w:val="00670F71"/>
    <w:rsid w:val="00671B0D"/>
    <w:rsid w:val="00672611"/>
    <w:rsid w:val="00674ECD"/>
    <w:rsid w:val="00677EDF"/>
    <w:rsid w:val="00681E06"/>
    <w:rsid w:val="0068245D"/>
    <w:rsid w:val="00682E9B"/>
    <w:rsid w:val="00682FCC"/>
    <w:rsid w:val="00687191"/>
    <w:rsid w:val="006873EA"/>
    <w:rsid w:val="006903A0"/>
    <w:rsid w:val="0069220A"/>
    <w:rsid w:val="00693788"/>
    <w:rsid w:val="00693D5F"/>
    <w:rsid w:val="0069473C"/>
    <w:rsid w:val="0069513E"/>
    <w:rsid w:val="00696911"/>
    <w:rsid w:val="00697DC8"/>
    <w:rsid w:val="006A01C1"/>
    <w:rsid w:val="006A0F5C"/>
    <w:rsid w:val="006A32E7"/>
    <w:rsid w:val="006A6B22"/>
    <w:rsid w:val="006A6C0A"/>
    <w:rsid w:val="006A6FF1"/>
    <w:rsid w:val="006A7170"/>
    <w:rsid w:val="006A7844"/>
    <w:rsid w:val="006B1829"/>
    <w:rsid w:val="006B376D"/>
    <w:rsid w:val="006B6CEE"/>
    <w:rsid w:val="006B7F03"/>
    <w:rsid w:val="006C25D9"/>
    <w:rsid w:val="006C51A5"/>
    <w:rsid w:val="006C5C2D"/>
    <w:rsid w:val="006C6DD8"/>
    <w:rsid w:val="006D0135"/>
    <w:rsid w:val="006D05CA"/>
    <w:rsid w:val="006D1497"/>
    <w:rsid w:val="006D2048"/>
    <w:rsid w:val="006D40E8"/>
    <w:rsid w:val="006D42CC"/>
    <w:rsid w:val="006E275A"/>
    <w:rsid w:val="006E29FB"/>
    <w:rsid w:val="006E2E41"/>
    <w:rsid w:val="006E3761"/>
    <w:rsid w:val="006E464E"/>
    <w:rsid w:val="006E60DD"/>
    <w:rsid w:val="006E7F45"/>
    <w:rsid w:val="006F3D6E"/>
    <w:rsid w:val="006F5CAC"/>
    <w:rsid w:val="006F62C8"/>
    <w:rsid w:val="006F7B8B"/>
    <w:rsid w:val="00700246"/>
    <w:rsid w:val="00702446"/>
    <w:rsid w:val="00703AB0"/>
    <w:rsid w:val="00704078"/>
    <w:rsid w:val="0070435B"/>
    <w:rsid w:val="007046FA"/>
    <w:rsid w:val="00704870"/>
    <w:rsid w:val="007052B6"/>
    <w:rsid w:val="00706AB0"/>
    <w:rsid w:val="007207BA"/>
    <w:rsid w:val="0072091D"/>
    <w:rsid w:val="00722A7F"/>
    <w:rsid w:val="0072458F"/>
    <w:rsid w:val="0072576C"/>
    <w:rsid w:val="007268D9"/>
    <w:rsid w:val="00731B82"/>
    <w:rsid w:val="00732118"/>
    <w:rsid w:val="007336FD"/>
    <w:rsid w:val="00733A55"/>
    <w:rsid w:val="00733E29"/>
    <w:rsid w:val="007428C6"/>
    <w:rsid w:val="007448D1"/>
    <w:rsid w:val="00745C85"/>
    <w:rsid w:val="00745DA8"/>
    <w:rsid w:val="007518BF"/>
    <w:rsid w:val="00753B28"/>
    <w:rsid w:val="0075489A"/>
    <w:rsid w:val="00757C97"/>
    <w:rsid w:val="007659F8"/>
    <w:rsid w:val="00765A8B"/>
    <w:rsid w:val="00766265"/>
    <w:rsid w:val="007662C7"/>
    <w:rsid w:val="007679C2"/>
    <w:rsid w:val="007705BA"/>
    <w:rsid w:val="00772968"/>
    <w:rsid w:val="0077307C"/>
    <w:rsid w:val="00775533"/>
    <w:rsid w:val="00777CCD"/>
    <w:rsid w:val="00777D04"/>
    <w:rsid w:val="00780228"/>
    <w:rsid w:val="00781556"/>
    <w:rsid w:val="00783E6D"/>
    <w:rsid w:val="00787870"/>
    <w:rsid w:val="00790871"/>
    <w:rsid w:val="0079111E"/>
    <w:rsid w:val="00792418"/>
    <w:rsid w:val="0079272B"/>
    <w:rsid w:val="007941D4"/>
    <w:rsid w:val="00794F34"/>
    <w:rsid w:val="007A00E8"/>
    <w:rsid w:val="007A17CA"/>
    <w:rsid w:val="007A2C4C"/>
    <w:rsid w:val="007A6E33"/>
    <w:rsid w:val="007B10B9"/>
    <w:rsid w:val="007B17E7"/>
    <w:rsid w:val="007B1959"/>
    <w:rsid w:val="007B2520"/>
    <w:rsid w:val="007B2A75"/>
    <w:rsid w:val="007B30B6"/>
    <w:rsid w:val="007B32E2"/>
    <w:rsid w:val="007B4CC0"/>
    <w:rsid w:val="007C08C8"/>
    <w:rsid w:val="007C0B7F"/>
    <w:rsid w:val="007C0F61"/>
    <w:rsid w:val="007C114A"/>
    <w:rsid w:val="007C2604"/>
    <w:rsid w:val="007C5E20"/>
    <w:rsid w:val="007C5F3E"/>
    <w:rsid w:val="007C70A6"/>
    <w:rsid w:val="007C7C94"/>
    <w:rsid w:val="007D0C40"/>
    <w:rsid w:val="007D37DC"/>
    <w:rsid w:val="007D4C18"/>
    <w:rsid w:val="007D5CEB"/>
    <w:rsid w:val="007E1D8B"/>
    <w:rsid w:val="007E4ADB"/>
    <w:rsid w:val="007E6386"/>
    <w:rsid w:val="007F1849"/>
    <w:rsid w:val="007F202C"/>
    <w:rsid w:val="007F2C74"/>
    <w:rsid w:val="007F3BA3"/>
    <w:rsid w:val="007F4CD6"/>
    <w:rsid w:val="007F5456"/>
    <w:rsid w:val="007F7B9D"/>
    <w:rsid w:val="0080147B"/>
    <w:rsid w:val="008017B2"/>
    <w:rsid w:val="00801FDC"/>
    <w:rsid w:val="0080245A"/>
    <w:rsid w:val="00803DF4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405C"/>
    <w:rsid w:val="00815F01"/>
    <w:rsid w:val="0081670A"/>
    <w:rsid w:val="00816AEC"/>
    <w:rsid w:val="00817CC0"/>
    <w:rsid w:val="0082179D"/>
    <w:rsid w:val="0082425A"/>
    <w:rsid w:val="00824C7E"/>
    <w:rsid w:val="008306C8"/>
    <w:rsid w:val="008321AB"/>
    <w:rsid w:val="008341B2"/>
    <w:rsid w:val="00835C27"/>
    <w:rsid w:val="00835DF6"/>
    <w:rsid w:val="00836C50"/>
    <w:rsid w:val="0083798D"/>
    <w:rsid w:val="00840D91"/>
    <w:rsid w:val="00840E0A"/>
    <w:rsid w:val="00842F47"/>
    <w:rsid w:val="00843A70"/>
    <w:rsid w:val="00844022"/>
    <w:rsid w:val="008440D2"/>
    <w:rsid w:val="00845AB7"/>
    <w:rsid w:val="00845BEC"/>
    <w:rsid w:val="00847EB2"/>
    <w:rsid w:val="0085084D"/>
    <w:rsid w:val="008508B7"/>
    <w:rsid w:val="00850AE0"/>
    <w:rsid w:val="008528CB"/>
    <w:rsid w:val="00852B90"/>
    <w:rsid w:val="00855210"/>
    <w:rsid w:val="00855775"/>
    <w:rsid w:val="00856A79"/>
    <w:rsid w:val="00856B62"/>
    <w:rsid w:val="00856EDE"/>
    <w:rsid w:val="0085714A"/>
    <w:rsid w:val="008573EE"/>
    <w:rsid w:val="008610D6"/>
    <w:rsid w:val="0086227A"/>
    <w:rsid w:val="0086250B"/>
    <w:rsid w:val="008626CF"/>
    <w:rsid w:val="00867BE2"/>
    <w:rsid w:val="00870048"/>
    <w:rsid w:val="008713D7"/>
    <w:rsid w:val="00872121"/>
    <w:rsid w:val="00872260"/>
    <w:rsid w:val="00877FFC"/>
    <w:rsid w:val="00882CE7"/>
    <w:rsid w:val="0088671D"/>
    <w:rsid w:val="00890765"/>
    <w:rsid w:val="00894590"/>
    <w:rsid w:val="00894E4E"/>
    <w:rsid w:val="008A0AD6"/>
    <w:rsid w:val="008A0BEF"/>
    <w:rsid w:val="008A42FE"/>
    <w:rsid w:val="008A4C01"/>
    <w:rsid w:val="008A4CE5"/>
    <w:rsid w:val="008A5538"/>
    <w:rsid w:val="008A7283"/>
    <w:rsid w:val="008A7CC4"/>
    <w:rsid w:val="008B3FCC"/>
    <w:rsid w:val="008B4EA2"/>
    <w:rsid w:val="008B5044"/>
    <w:rsid w:val="008B63BF"/>
    <w:rsid w:val="008B67E9"/>
    <w:rsid w:val="008C1515"/>
    <w:rsid w:val="008C6903"/>
    <w:rsid w:val="008D3547"/>
    <w:rsid w:val="008D44EA"/>
    <w:rsid w:val="008D512D"/>
    <w:rsid w:val="008D7E0F"/>
    <w:rsid w:val="008D7F9E"/>
    <w:rsid w:val="008E129C"/>
    <w:rsid w:val="008E154A"/>
    <w:rsid w:val="008E2953"/>
    <w:rsid w:val="008E44A0"/>
    <w:rsid w:val="008E4D2A"/>
    <w:rsid w:val="008E6D08"/>
    <w:rsid w:val="008F030D"/>
    <w:rsid w:val="008F44ED"/>
    <w:rsid w:val="008F56A2"/>
    <w:rsid w:val="008F5FBC"/>
    <w:rsid w:val="00901443"/>
    <w:rsid w:val="009017F0"/>
    <w:rsid w:val="009028EB"/>
    <w:rsid w:val="00902A88"/>
    <w:rsid w:val="0091033C"/>
    <w:rsid w:val="00910541"/>
    <w:rsid w:val="00910A3D"/>
    <w:rsid w:val="00911D1A"/>
    <w:rsid w:val="00912046"/>
    <w:rsid w:val="0091234F"/>
    <w:rsid w:val="00912D3F"/>
    <w:rsid w:val="0091528F"/>
    <w:rsid w:val="00915D97"/>
    <w:rsid w:val="0091685F"/>
    <w:rsid w:val="0091718D"/>
    <w:rsid w:val="00917992"/>
    <w:rsid w:val="0092065F"/>
    <w:rsid w:val="009207D9"/>
    <w:rsid w:val="00920D9E"/>
    <w:rsid w:val="00921175"/>
    <w:rsid w:val="00921B64"/>
    <w:rsid w:val="009234BD"/>
    <w:rsid w:val="00925166"/>
    <w:rsid w:val="00925C4A"/>
    <w:rsid w:val="00926D9A"/>
    <w:rsid w:val="009273AF"/>
    <w:rsid w:val="00931202"/>
    <w:rsid w:val="0093142C"/>
    <w:rsid w:val="00934CA4"/>
    <w:rsid w:val="009374CA"/>
    <w:rsid w:val="009378A3"/>
    <w:rsid w:val="00937EAE"/>
    <w:rsid w:val="009406EC"/>
    <w:rsid w:val="00941D9C"/>
    <w:rsid w:val="00942F8F"/>
    <w:rsid w:val="009433E5"/>
    <w:rsid w:val="009446E3"/>
    <w:rsid w:val="009450BD"/>
    <w:rsid w:val="00946319"/>
    <w:rsid w:val="0095057C"/>
    <w:rsid w:val="00952860"/>
    <w:rsid w:val="009533EC"/>
    <w:rsid w:val="00953C37"/>
    <w:rsid w:val="00955E6B"/>
    <w:rsid w:val="009579BD"/>
    <w:rsid w:val="009634C1"/>
    <w:rsid w:val="00965246"/>
    <w:rsid w:val="009655CA"/>
    <w:rsid w:val="00965D0A"/>
    <w:rsid w:val="0096751D"/>
    <w:rsid w:val="00972299"/>
    <w:rsid w:val="00974F45"/>
    <w:rsid w:val="0097654C"/>
    <w:rsid w:val="00980C87"/>
    <w:rsid w:val="00980CD2"/>
    <w:rsid w:val="009862D7"/>
    <w:rsid w:val="00987560"/>
    <w:rsid w:val="0098766C"/>
    <w:rsid w:val="00990C60"/>
    <w:rsid w:val="00991518"/>
    <w:rsid w:val="00993461"/>
    <w:rsid w:val="009934C2"/>
    <w:rsid w:val="00994C16"/>
    <w:rsid w:val="009950A5"/>
    <w:rsid w:val="00995FF2"/>
    <w:rsid w:val="009A07E8"/>
    <w:rsid w:val="009A2604"/>
    <w:rsid w:val="009A4761"/>
    <w:rsid w:val="009A5166"/>
    <w:rsid w:val="009A5792"/>
    <w:rsid w:val="009A7CB2"/>
    <w:rsid w:val="009B5317"/>
    <w:rsid w:val="009B5574"/>
    <w:rsid w:val="009B5DBD"/>
    <w:rsid w:val="009B6F01"/>
    <w:rsid w:val="009C0D9E"/>
    <w:rsid w:val="009C141E"/>
    <w:rsid w:val="009C16D5"/>
    <w:rsid w:val="009C27EF"/>
    <w:rsid w:val="009C4CC7"/>
    <w:rsid w:val="009C7F2F"/>
    <w:rsid w:val="009D03C5"/>
    <w:rsid w:val="009D13E3"/>
    <w:rsid w:val="009D275B"/>
    <w:rsid w:val="009D30B9"/>
    <w:rsid w:val="009D461D"/>
    <w:rsid w:val="009D4DDD"/>
    <w:rsid w:val="009D70BC"/>
    <w:rsid w:val="009D7F39"/>
    <w:rsid w:val="009E53B8"/>
    <w:rsid w:val="009E7C74"/>
    <w:rsid w:val="009F2262"/>
    <w:rsid w:val="009F2533"/>
    <w:rsid w:val="009F3D0B"/>
    <w:rsid w:val="009F4184"/>
    <w:rsid w:val="009F51EE"/>
    <w:rsid w:val="009F5214"/>
    <w:rsid w:val="009F65A9"/>
    <w:rsid w:val="00A00724"/>
    <w:rsid w:val="00A012CC"/>
    <w:rsid w:val="00A0276D"/>
    <w:rsid w:val="00A02E5E"/>
    <w:rsid w:val="00A10760"/>
    <w:rsid w:val="00A154FA"/>
    <w:rsid w:val="00A15A5A"/>
    <w:rsid w:val="00A16C78"/>
    <w:rsid w:val="00A2000B"/>
    <w:rsid w:val="00A22DA1"/>
    <w:rsid w:val="00A23197"/>
    <w:rsid w:val="00A239F7"/>
    <w:rsid w:val="00A24321"/>
    <w:rsid w:val="00A24B75"/>
    <w:rsid w:val="00A24CCF"/>
    <w:rsid w:val="00A25A25"/>
    <w:rsid w:val="00A26E7B"/>
    <w:rsid w:val="00A30246"/>
    <w:rsid w:val="00A32607"/>
    <w:rsid w:val="00A405F8"/>
    <w:rsid w:val="00A42E53"/>
    <w:rsid w:val="00A43118"/>
    <w:rsid w:val="00A51F92"/>
    <w:rsid w:val="00A5367A"/>
    <w:rsid w:val="00A54995"/>
    <w:rsid w:val="00A54EF2"/>
    <w:rsid w:val="00A56DC7"/>
    <w:rsid w:val="00A57961"/>
    <w:rsid w:val="00A60353"/>
    <w:rsid w:val="00A63815"/>
    <w:rsid w:val="00A63C4D"/>
    <w:rsid w:val="00A64216"/>
    <w:rsid w:val="00A67697"/>
    <w:rsid w:val="00A701D6"/>
    <w:rsid w:val="00A7024C"/>
    <w:rsid w:val="00A70974"/>
    <w:rsid w:val="00A73B99"/>
    <w:rsid w:val="00A73D40"/>
    <w:rsid w:val="00A73D4A"/>
    <w:rsid w:val="00A76360"/>
    <w:rsid w:val="00A81CCE"/>
    <w:rsid w:val="00A822F2"/>
    <w:rsid w:val="00A8338D"/>
    <w:rsid w:val="00A8359D"/>
    <w:rsid w:val="00A835E2"/>
    <w:rsid w:val="00A856BD"/>
    <w:rsid w:val="00A91659"/>
    <w:rsid w:val="00A929AC"/>
    <w:rsid w:val="00A955FF"/>
    <w:rsid w:val="00A9585D"/>
    <w:rsid w:val="00A972EC"/>
    <w:rsid w:val="00AA1241"/>
    <w:rsid w:val="00AA32B4"/>
    <w:rsid w:val="00AA3F14"/>
    <w:rsid w:val="00AA4C5E"/>
    <w:rsid w:val="00AA4D0D"/>
    <w:rsid w:val="00AA5454"/>
    <w:rsid w:val="00AA7452"/>
    <w:rsid w:val="00AB07E8"/>
    <w:rsid w:val="00AB0C66"/>
    <w:rsid w:val="00AB18B5"/>
    <w:rsid w:val="00AB434A"/>
    <w:rsid w:val="00AB68E4"/>
    <w:rsid w:val="00AC1562"/>
    <w:rsid w:val="00AC19B7"/>
    <w:rsid w:val="00AC2666"/>
    <w:rsid w:val="00AC2F11"/>
    <w:rsid w:val="00AC3D60"/>
    <w:rsid w:val="00AC55A8"/>
    <w:rsid w:val="00AC62CD"/>
    <w:rsid w:val="00AC62D1"/>
    <w:rsid w:val="00AD32F8"/>
    <w:rsid w:val="00AD3306"/>
    <w:rsid w:val="00AD386D"/>
    <w:rsid w:val="00AD60BF"/>
    <w:rsid w:val="00AE0BFA"/>
    <w:rsid w:val="00AE11AE"/>
    <w:rsid w:val="00AE332C"/>
    <w:rsid w:val="00AE397B"/>
    <w:rsid w:val="00AE4CC3"/>
    <w:rsid w:val="00AE51AD"/>
    <w:rsid w:val="00AE52B9"/>
    <w:rsid w:val="00AE6A6E"/>
    <w:rsid w:val="00AF044C"/>
    <w:rsid w:val="00AF0D25"/>
    <w:rsid w:val="00AF2EE5"/>
    <w:rsid w:val="00AF3DCF"/>
    <w:rsid w:val="00AF748A"/>
    <w:rsid w:val="00B036B7"/>
    <w:rsid w:val="00B03991"/>
    <w:rsid w:val="00B03A95"/>
    <w:rsid w:val="00B0641D"/>
    <w:rsid w:val="00B06D61"/>
    <w:rsid w:val="00B119A8"/>
    <w:rsid w:val="00B127D8"/>
    <w:rsid w:val="00B14319"/>
    <w:rsid w:val="00B14F62"/>
    <w:rsid w:val="00B15908"/>
    <w:rsid w:val="00B17220"/>
    <w:rsid w:val="00B22BD4"/>
    <w:rsid w:val="00B2792C"/>
    <w:rsid w:val="00B279D1"/>
    <w:rsid w:val="00B32B50"/>
    <w:rsid w:val="00B40793"/>
    <w:rsid w:val="00B40F4D"/>
    <w:rsid w:val="00B45E60"/>
    <w:rsid w:val="00B46311"/>
    <w:rsid w:val="00B46B9F"/>
    <w:rsid w:val="00B50786"/>
    <w:rsid w:val="00B5086F"/>
    <w:rsid w:val="00B514AD"/>
    <w:rsid w:val="00B566A3"/>
    <w:rsid w:val="00B5698B"/>
    <w:rsid w:val="00B57412"/>
    <w:rsid w:val="00B57B02"/>
    <w:rsid w:val="00B57B09"/>
    <w:rsid w:val="00B60B03"/>
    <w:rsid w:val="00B60DDA"/>
    <w:rsid w:val="00B63796"/>
    <w:rsid w:val="00B63EF0"/>
    <w:rsid w:val="00B642D0"/>
    <w:rsid w:val="00B644AC"/>
    <w:rsid w:val="00B64EE0"/>
    <w:rsid w:val="00B65447"/>
    <w:rsid w:val="00B6545E"/>
    <w:rsid w:val="00B66237"/>
    <w:rsid w:val="00B663E9"/>
    <w:rsid w:val="00B66573"/>
    <w:rsid w:val="00B66958"/>
    <w:rsid w:val="00B674B6"/>
    <w:rsid w:val="00B709D1"/>
    <w:rsid w:val="00B70B0F"/>
    <w:rsid w:val="00B7198E"/>
    <w:rsid w:val="00B73667"/>
    <w:rsid w:val="00B7414B"/>
    <w:rsid w:val="00B74259"/>
    <w:rsid w:val="00B753F7"/>
    <w:rsid w:val="00B75D36"/>
    <w:rsid w:val="00B76672"/>
    <w:rsid w:val="00B769B1"/>
    <w:rsid w:val="00B80699"/>
    <w:rsid w:val="00B8098C"/>
    <w:rsid w:val="00B84773"/>
    <w:rsid w:val="00B87D3A"/>
    <w:rsid w:val="00B91A9B"/>
    <w:rsid w:val="00B91CB1"/>
    <w:rsid w:val="00B9338F"/>
    <w:rsid w:val="00B93718"/>
    <w:rsid w:val="00BA3418"/>
    <w:rsid w:val="00BA3E99"/>
    <w:rsid w:val="00BA6B65"/>
    <w:rsid w:val="00BB3DED"/>
    <w:rsid w:val="00BB6021"/>
    <w:rsid w:val="00BB7696"/>
    <w:rsid w:val="00BC14D3"/>
    <w:rsid w:val="00BD18AA"/>
    <w:rsid w:val="00BD2792"/>
    <w:rsid w:val="00BD28C8"/>
    <w:rsid w:val="00BD3956"/>
    <w:rsid w:val="00BD3FAE"/>
    <w:rsid w:val="00BD42E5"/>
    <w:rsid w:val="00BD4C6D"/>
    <w:rsid w:val="00BD6267"/>
    <w:rsid w:val="00BD6479"/>
    <w:rsid w:val="00BD6AB9"/>
    <w:rsid w:val="00BD6AC6"/>
    <w:rsid w:val="00BD72F0"/>
    <w:rsid w:val="00BE13AF"/>
    <w:rsid w:val="00BE2201"/>
    <w:rsid w:val="00BE31FE"/>
    <w:rsid w:val="00BE5746"/>
    <w:rsid w:val="00BE61E1"/>
    <w:rsid w:val="00BE6DE2"/>
    <w:rsid w:val="00BE7FD7"/>
    <w:rsid w:val="00BF003B"/>
    <w:rsid w:val="00BF025B"/>
    <w:rsid w:val="00BF0ABE"/>
    <w:rsid w:val="00BF26FF"/>
    <w:rsid w:val="00BF3CE9"/>
    <w:rsid w:val="00BF43B9"/>
    <w:rsid w:val="00BF6050"/>
    <w:rsid w:val="00BF7272"/>
    <w:rsid w:val="00C0043E"/>
    <w:rsid w:val="00C0265F"/>
    <w:rsid w:val="00C057CD"/>
    <w:rsid w:val="00C07885"/>
    <w:rsid w:val="00C15EA3"/>
    <w:rsid w:val="00C16391"/>
    <w:rsid w:val="00C16949"/>
    <w:rsid w:val="00C213D9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084"/>
    <w:rsid w:val="00C36420"/>
    <w:rsid w:val="00C36A5E"/>
    <w:rsid w:val="00C44434"/>
    <w:rsid w:val="00C505B0"/>
    <w:rsid w:val="00C50E83"/>
    <w:rsid w:val="00C557EA"/>
    <w:rsid w:val="00C57BBB"/>
    <w:rsid w:val="00C60D3C"/>
    <w:rsid w:val="00C6172F"/>
    <w:rsid w:val="00C61E61"/>
    <w:rsid w:val="00C6362C"/>
    <w:rsid w:val="00C652DB"/>
    <w:rsid w:val="00C6696F"/>
    <w:rsid w:val="00C727C4"/>
    <w:rsid w:val="00C74CE1"/>
    <w:rsid w:val="00C75A90"/>
    <w:rsid w:val="00C760C3"/>
    <w:rsid w:val="00C76BBA"/>
    <w:rsid w:val="00C77125"/>
    <w:rsid w:val="00C77557"/>
    <w:rsid w:val="00C8186E"/>
    <w:rsid w:val="00C864C3"/>
    <w:rsid w:val="00C87460"/>
    <w:rsid w:val="00C87E48"/>
    <w:rsid w:val="00C93661"/>
    <w:rsid w:val="00C964D7"/>
    <w:rsid w:val="00C965B0"/>
    <w:rsid w:val="00C96B31"/>
    <w:rsid w:val="00CA000F"/>
    <w:rsid w:val="00CA50DA"/>
    <w:rsid w:val="00CA5917"/>
    <w:rsid w:val="00CB0974"/>
    <w:rsid w:val="00CB1B54"/>
    <w:rsid w:val="00CB2308"/>
    <w:rsid w:val="00CB2C53"/>
    <w:rsid w:val="00CB2E3A"/>
    <w:rsid w:val="00CB35B8"/>
    <w:rsid w:val="00CB6057"/>
    <w:rsid w:val="00CB7BA7"/>
    <w:rsid w:val="00CC08C7"/>
    <w:rsid w:val="00CC0991"/>
    <w:rsid w:val="00CC37D1"/>
    <w:rsid w:val="00CC3C24"/>
    <w:rsid w:val="00CC4EF5"/>
    <w:rsid w:val="00CD3760"/>
    <w:rsid w:val="00CD5229"/>
    <w:rsid w:val="00CD7B3F"/>
    <w:rsid w:val="00CE1D95"/>
    <w:rsid w:val="00CE218B"/>
    <w:rsid w:val="00CE22AF"/>
    <w:rsid w:val="00CE35E5"/>
    <w:rsid w:val="00CE3782"/>
    <w:rsid w:val="00CE388D"/>
    <w:rsid w:val="00CE441C"/>
    <w:rsid w:val="00CE463A"/>
    <w:rsid w:val="00CE5CE6"/>
    <w:rsid w:val="00CF0771"/>
    <w:rsid w:val="00CF3805"/>
    <w:rsid w:val="00CF385A"/>
    <w:rsid w:val="00CF62AF"/>
    <w:rsid w:val="00CF64A2"/>
    <w:rsid w:val="00CF7ECA"/>
    <w:rsid w:val="00D01034"/>
    <w:rsid w:val="00D0122F"/>
    <w:rsid w:val="00D037FA"/>
    <w:rsid w:val="00D0424B"/>
    <w:rsid w:val="00D06EA8"/>
    <w:rsid w:val="00D0774C"/>
    <w:rsid w:val="00D10F8C"/>
    <w:rsid w:val="00D12161"/>
    <w:rsid w:val="00D125C9"/>
    <w:rsid w:val="00D12E52"/>
    <w:rsid w:val="00D13E28"/>
    <w:rsid w:val="00D14124"/>
    <w:rsid w:val="00D1434D"/>
    <w:rsid w:val="00D157FB"/>
    <w:rsid w:val="00D174F9"/>
    <w:rsid w:val="00D20272"/>
    <w:rsid w:val="00D207EC"/>
    <w:rsid w:val="00D20BB1"/>
    <w:rsid w:val="00D20BCB"/>
    <w:rsid w:val="00D2124B"/>
    <w:rsid w:val="00D2134E"/>
    <w:rsid w:val="00D2578B"/>
    <w:rsid w:val="00D26FFA"/>
    <w:rsid w:val="00D27E0F"/>
    <w:rsid w:val="00D308F0"/>
    <w:rsid w:val="00D3146A"/>
    <w:rsid w:val="00D3198E"/>
    <w:rsid w:val="00D3220A"/>
    <w:rsid w:val="00D34F4E"/>
    <w:rsid w:val="00D37B0F"/>
    <w:rsid w:val="00D411C6"/>
    <w:rsid w:val="00D4675E"/>
    <w:rsid w:val="00D46D06"/>
    <w:rsid w:val="00D46E98"/>
    <w:rsid w:val="00D4721A"/>
    <w:rsid w:val="00D47D2C"/>
    <w:rsid w:val="00D52E73"/>
    <w:rsid w:val="00D53183"/>
    <w:rsid w:val="00D54A82"/>
    <w:rsid w:val="00D5502C"/>
    <w:rsid w:val="00D57314"/>
    <w:rsid w:val="00D605C9"/>
    <w:rsid w:val="00D63659"/>
    <w:rsid w:val="00D645EA"/>
    <w:rsid w:val="00D6463B"/>
    <w:rsid w:val="00D64BE0"/>
    <w:rsid w:val="00D72562"/>
    <w:rsid w:val="00D74985"/>
    <w:rsid w:val="00D74C4A"/>
    <w:rsid w:val="00D75115"/>
    <w:rsid w:val="00D762D9"/>
    <w:rsid w:val="00D76414"/>
    <w:rsid w:val="00D80165"/>
    <w:rsid w:val="00D82BDF"/>
    <w:rsid w:val="00D83D85"/>
    <w:rsid w:val="00D84BCC"/>
    <w:rsid w:val="00D85043"/>
    <w:rsid w:val="00D85563"/>
    <w:rsid w:val="00D866B5"/>
    <w:rsid w:val="00D866BF"/>
    <w:rsid w:val="00D907FF"/>
    <w:rsid w:val="00D92818"/>
    <w:rsid w:val="00DA13E1"/>
    <w:rsid w:val="00DA1DDD"/>
    <w:rsid w:val="00DA4AB0"/>
    <w:rsid w:val="00DA645F"/>
    <w:rsid w:val="00DA7176"/>
    <w:rsid w:val="00DA7CDF"/>
    <w:rsid w:val="00DB27A2"/>
    <w:rsid w:val="00DB330B"/>
    <w:rsid w:val="00DB3D72"/>
    <w:rsid w:val="00DB520B"/>
    <w:rsid w:val="00DC1AEF"/>
    <w:rsid w:val="00DC1F82"/>
    <w:rsid w:val="00DC2478"/>
    <w:rsid w:val="00DC252D"/>
    <w:rsid w:val="00DC5B48"/>
    <w:rsid w:val="00DC739D"/>
    <w:rsid w:val="00DC7F15"/>
    <w:rsid w:val="00DD0F4A"/>
    <w:rsid w:val="00DD5690"/>
    <w:rsid w:val="00DD5BE4"/>
    <w:rsid w:val="00DD663E"/>
    <w:rsid w:val="00DD7F52"/>
    <w:rsid w:val="00DE2140"/>
    <w:rsid w:val="00DE2B2A"/>
    <w:rsid w:val="00DE2B36"/>
    <w:rsid w:val="00DE541A"/>
    <w:rsid w:val="00DF03A2"/>
    <w:rsid w:val="00DF0D81"/>
    <w:rsid w:val="00DF430F"/>
    <w:rsid w:val="00DF6465"/>
    <w:rsid w:val="00E0147F"/>
    <w:rsid w:val="00E03502"/>
    <w:rsid w:val="00E06D53"/>
    <w:rsid w:val="00E079E8"/>
    <w:rsid w:val="00E10A0E"/>
    <w:rsid w:val="00E10E56"/>
    <w:rsid w:val="00E129FE"/>
    <w:rsid w:val="00E137AE"/>
    <w:rsid w:val="00E14D92"/>
    <w:rsid w:val="00E15BA9"/>
    <w:rsid w:val="00E1728B"/>
    <w:rsid w:val="00E17B42"/>
    <w:rsid w:val="00E232C2"/>
    <w:rsid w:val="00E23AFC"/>
    <w:rsid w:val="00E24878"/>
    <w:rsid w:val="00E2501D"/>
    <w:rsid w:val="00E25432"/>
    <w:rsid w:val="00E25E4F"/>
    <w:rsid w:val="00E263D6"/>
    <w:rsid w:val="00E265E4"/>
    <w:rsid w:val="00E307C7"/>
    <w:rsid w:val="00E34396"/>
    <w:rsid w:val="00E35B2A"/>
    <w:rsid w:val="00E36A7E"/>
    <w:rsid w:val="00E36D9F"/>
    <w:rsid w:val="00E373DF"/>
    <w:rsid w:val="00E41166"/>
    <w:rsid w:val="00E41427"/>
    <w:rsid w:val="00E4260A"/>
    <w:rsid w:val="00E42D5D"/>
    <w:rsid w:val="00E44FDF"/>
    <w:rsid w:val="00E463B2"/>
    <w:rsid w:val="00E47D54"/>
    <w:rsid w:val="00E5012F"/>
    <w:rsid w:val="00E509B0"/>
    <w:rsid w:val="00E50DEF"/>
    <w:rsid w:val="00E5154A"/>
    <w:rsid w:val="00E551E8"/>
    <w:rsid w:val="00E5603D"/>
    <w:rsid w:val="00E57727"/>
    <w:rsid w:val="00E57E0F"/>
    <w:rsid w:val="00E628E2"/>
    <w:rsid w:val="00E62F48"/>
    <w:rsid w:val="00E63597"/>
    <w:rsid w:val="00E67675"/>
    <w:rsid w:val="00E67A1E"/>
    <w:rsid w:val="00E67D7C"/>
    <w:rsid w:val="00E7283F"/>
    <w:rsid w:val="00E728B7"/>
    <w:rsid w:val="00E73B4E"/>
    <w:rsid w:val="00E74919"/>
    <w:rsid w:val="00E753AC"/>
    <w:rsid w:val="00E82046"/>
    <w:rsid w:val="00E843A6"/>
    <w:rsid w:val="00E84455"/>
    <w:rsid w:val="00E85D49"/>
    <w:rsid w:val="00E87AE6"/>
    <w:rsid w:val="00E9073C"/>
    <w:rsid w:val="00E92E16"/>
    <w:rsid w:val="00E93473"/>
    <w:rsid w:val="00E966FB"/>
    <w:rsid w:val="00E97024"/>
    <w:rsid w:val="00EA022F"/>
    <w:rsid w:val="00EA03D3"/>
    <w:rsid w:val="00EA4058"/>
    <w:rsid w:val="00EA42A7"/>
    <w:rsid w:val="00EA5187"/>
    <w:rsid w:val="00EA6FDF"/>
    <w:rsid w:val="00EB0A2C"/>
    <w:rsid w:val="00EB16CB"/>
    <w:rsid w:val="00EB247B"/>
    <w:rsid w:val="00EB3CF9"/>
    <w:rsid w:val="00EB5BE1"/>
    <w:rsid w:val="00EC0049"/>
    <w:rsid w:val="00EC07D9"/>
    <w:rsid w:val="00EC1297"/>
    <w:rsid w:val="00EC258E"/>
    <w:rsid w:val="00EC3D5D"/>
    <w:rsid w:val="00EC3D70"/>
    <w:rsid w:val="00EC3E2F"/>
    <w:rsid w:val="00EC4450"/>
    <w:rsid w:val="00EC45FF"/>
    <w:rsid w:val="00EC4D8A"/>
    <w:rsid w:val="00EC6E19"/>
    <w:rsid w:val="00EC7D71"/>
    <w:rsid w:val="00ED0EBF"/>
    <w:rsid w:val="00ED3251"/>
    <w:rsid w:val="00ED4C11"/>
    <w:rsid w:val="00ED6739"/>
    <w:rsid w:val="00ED6A24"/>
    <w:rsid w:val="00ED6FC4"/>
    <w:rsid w:val="00EE0C6F"/>
    <w:rsid w:val="00EE2C45"/>
    <w:rsid w:val="00EE305B"/>
    <w:rsid w:val="00EE3DBF"/>
    <w:rsid w:val="00EF01BA"/>
    <w:rsid w:val="00EF318A"/>
    <w:rsid w:val="00EF7C8D"/>
    <w:rsid w:val="00F0013E"/>
    <w:rsid w:val="00F01A5E"/>
    <w:rsid w:val="00F05473"/>
    <w:rsid w:val="00F0771D"/>
    <w:rsid w:val="00F10094"/>
    <w:rsid w:val="00F1012B"/>
    <w:rsid w:val="00F10518"/>
    <w:rsid w:val="00F15E13"/>
    <w:rsid w:val="00F16129"/>
    <w:rsid w:val="00F16472"/>
    <w:rsid w:val="00F17229"/>
    <w:rsid w:val="00F20BCC"/>
    <w:rsid w:val="00F2237E"/>
    <w:rsid w:val="00F24480"/>
    <w:rsid w:val="00F2449D"/>
    <w:rsid w:val="00F252EB"/>
    <w:rsid w:val="00F26606"/>
    <w:rsid w:val="00F27051"/>
    <w:rsid w:val="00F27347"/>
    <w:rsid w:val="00F31994"/>
    <w:rsid w:val="00F32E16"/>
    <w:rsid w:val="00F352F8"/>
    <w:rsid w:val="00F3552F"/>
    <w:rsid w:val="00F35798"/>
    <w:rsid w:val="00F36E68"/>
    <w:rsid w:val="00F374EF"/>
    <w:rsid w:val="00F37BE9"/>
    <w:rsid w:val="00F472E9"/>
    <w:rsid w:val="00F47879"/>
    <w:rsid w:val="00F50496"/>
    <w:rsid w:val="00F52FEA"/>
    <w:rsid w:val="00F53927"/>
    <w:rsid w:val="00F53B88"/>
    <w:rsid w:val="00F564E6"/>
    <w:rsid w:val="00F57EB1"/>
    <w:rsid w:val="00F6100D"/>
    <w:rsid w:val="00F61962"/>
    <w:rsid w:val="00F61D62"/>
    <w:rsid w:val="00F622E0"/>
    <w:rsid w:val="00F62380"/>
    <w:rsid w:val="00F6327F"/>
    <w:rsid w:val="00F700A5"/>
    <w:rsid w:val="00F70306"/>
    <w:rsid w:val="00F728E3"/>
    <w:rsid w:val="00F73143"/>
    <w:rsid w:val="00F75997"/>
    <w:rsid w:val="00F767A6"/>
    <w:rsid w:val="00F80228"/>
    <w:rsid w:val="00F80753"/>
    <w:rsid w:val="00F815DE"/>
    <w:rsid w:val="00F81FC5"/>
    <w:rsid w:val="00F83112"/>
    <w:rsid w:val="00F837CA"/>
    <w:rsid w:val="00F83ADB"/>
    <w:rsid w:val="00F8675F"/>
    <w:rsid w:val="00F911E2"/>
    <w:rsid w:val="00F92CC4"/>
    <w:rsid w:val="00F93053"/>
    <w:rsid w:val="00F94D17"/>
    <w:rsid w:val="00F96152"/>
    <w:rsid w:val="00FA1388"/>
    <w:rsid w:val="00FA1B93"/>
    <w:rsid w:val="00FA2D38"/>
    <w:rsid w:val="00FA6595"/>
    <w:rsid w:val="00FA6AC2"/>
    <w:rsid w:val="00FB289E"/>
    <w:rsid w:val="00FB6683"/>
    <w:rsid w:val="00FC2AC8"/>
    <w:rsid w:val="00FC6E13"/>
    <w:rsid w:val="00FC7650"/>
    <w:rsid w:val="00FD1D1C"/>
    <w:rsid w:val="00FD2973"/>
    <w:rsid w:val="00FD41BF"/>
    <w:rsid w:val="00FE0686"/>
    <w:rsid w:val="00FE2F6B"/>
    <w:rsid w:val="00FE57ED"/>
    <w:rsid w:val="00FE72C7"/>
    <w:rsid w:val="00FE730D"/>
    <w:rsid w:val="00FE7509"/>
    <w:rsid w:val="00FE7C92"/>
    <w:rsid w:val="00FF259F"/>
    <w:rsid w:val="00FF334C"/>
    <w:rsid w:val="00FF685B"/>
    <w:rsid w:val="00FF6DC0"/>
    <w:rsid w:val="041EBEC4"/>
    <w:rsid w:val="08C4D8D4"/>
    <w:rsid w:val="18E2EA24"/>
    <w:rsid w:val="19CEBF91"/>
    <w:rsid w:val="1B6A8FF2"/>
    <w:rsid w:val="1C1A8AE6"/>
    <w:rsid w:val="1F6E1A0B"/>
    <w:rsid w:val="227FE6A6"/>
    <w:rsid w:val="282FEA9D"/>
    <w:rsid w:val="287CACF2"/>
    <w:rsid w:val="343B5485"/>
    <w:rsid w:val="3EB357AD"/>
    <w:rsid w:val="414CD0C5"/>
    <w:rsid w:val="4436C3C4"/>
    <w:rsid w:val="4E19A3CF"/>
    <w:rsid w:val="56863EA2"/>
    <w:rsid w:val="64348E90"/>
    <w:rsid w:val="7164D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AB0B7"/>
  <w15:docId w15:val="{096D21A0-D210-4B3F-AB2A-937BC87B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01D6"/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B18B5"/>
    <w:rPr>
      <w:color w:val="605E5C"/>
      <w:shd w:val="clear" w:color="auto" w:fill="E1DFDD"/>
    </w:rPr>
  </w:style>
  <w:style w:type="paragraph" w:customStyle="1" w:styleId="Standard">
    <w:name w:val="Standard"/>
    <w:rsid w:val="00BE13AF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styleId="Revisione">
    <w:name w:val="Revision"/>
    <w:hidden/>
    <w:uiPriority w:val="99"/>
    <w:semiHidden/>
    <w:rsid w:val="0038508F"/>
    <w:pPr>
      <w:spacing w:after="0" w:line="240" w:lineRule="auto"/>
    </w:pPr>
    <w:rPr>
      <w:rFonts w:ascii="Calibri" w:hAnsi="Calibri" w:cs="Calibri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B5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B5DB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9B5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03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61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14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5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741267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3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6661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52227f5-ac6f-4276-b2bd-6690a774dc7f">
      <UserInfo>
        <DisplayName/>
        <AccountId xsi:nil="true"/>
        <AccountType/>
      </UserInfo>
    </SharedWithUsers>
    <MediaLengthInSeconds xmlns="ec2bf9b4-63fb-4c40-be36-0fc206ae0005" xsi:nil="true"/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  <ds:schemaRef ds:uri="952227f5-ac6f-4276-b2bd-6690a774dc7f"/>
    <ds:schemaRef ds:uri="ec2bf9b4-63fb-4c40-be36-0fc206ae0005"/>
  </ds:schemaRefs>
</ds:datastoreItem>
</file>

<file path=customXml/itemProps2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474B64-D224-454D-84E0-35ADB598D0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A7DB4-389C-48A8-8124-C19E4E1D0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2</cp:revision>
  <cp:lastPrinted>2022-11-17T15:56:00Z</cp:lastPrinted>
  <dcterms:created xsi:type="dcterms:W3CDTF">2023-11-10T20:57:00Z</dcterms:created>
  <dcterms:modified xsi:type="dcterms:W3CDTF">2023-11-10T20:57:00Z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  <property fmtid="{D5CDD505-2E9C-101B-9397-08002B2CF9AE}" pid="10" name="GrammarlyDocumentId">
    <vt:lpwstr>7c4ab551f8b55f0b082f4ae35fbb47e802983103a62ff70a768eb01b8f822e54</vt:lpwstr>
  </property>
</Properties>
</file>