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4ECF" w14:textId="77777777" w:rsidR="00713F9C" w:rsidRPr="000A0CF0" w:rsidRDefault="00713F9C" w:rsidP="00D5502C">
      <w:pPr>
        <w:shd w:val="clear" w:color="auto" w:fill="FFFFFF"/>
        <w:jc w:val="both"/>
        <w:rPr>
          <w:rFonts w:ascii="Arial" w:eastAsia="Times New Roman" w:hAnsi="Arial" w:cs="Arial"/>
          <w:b/>
          <w:bCs/>
          <w:lang w:eastAsia="it-IT"/>
        </w:rPr>
      </w:pPr>
    </w:p>
    <w:p w14:paraId="3B12E0CD" w14:textId="5BC9A397" w:rsidR="004F3FC7" w:rsidRPr="000A0CF0" w:rsidRDefault="00C33837" w:rsidP="00B173D2">
      <w:pPr>
        <w:shd w:val="clear" w:color="auto" w:fill="FFFFFF"/>
        <w:spacing w:after="0"/>
        <w:jc w:val="both"/>
        <w:rPr>
          <w:rFonts w:ascii="Arial" w:eastAsia="Times New Roman" w:hAnsi="Arial" w:cs="Arial"/>
          <w:b/>
          <w:bCs/>
        </w:rPr>
      </w:pPr>
      <w:r>
        <w:rPr>
          <w:rFonts w:ascii="Arial" w:hAnsi="Arial"/>
          <w:b/>
        </w:rPr>
        <w:t xml:space="preserve">PROFESSIONAL TRAINING AND </w:t>
      </w:r>
      <w:r w:rsidR="008D11D3">
        <w:rPr>
          <w:rFonts w:ascii="Arial" w:hAnsi="Arial"/>
          <w:b/>
        </w:rPr>
        <w:t>SECURITY</w:t>
      </w:r>
      <w:r>
        <w:rPr>
          <w:rFonts w:ascii="Arial" w:hAnsi="Arial"/>
          <w:b/>
        </w:rPr>
        <w:t xml:space="preserve"> CULTURE.</w:t>
      </w:r>
    </w:p>
    <w:p w14:paraId="74D7724F" w14:textId="5FB15C6D" w:rsidR="00BE13AF" w:rsidRPr="000A0CF0" w:rsidRDefault="00331A1D" w:rsidP="00B173D2">
      <w:pPr>
        <w:shd w:val="clear" w:color="auto" w:fill="FFFFFF"/>
        <w:spacing w:after="0"/>
        <w:jc w:val="both"/>
        <w:rPr>
          <w:rFonts w:ascii="Arial" w:eastAsia="Times New Roman" w:hAnsi="Arial" w:cs="Arial"/>
          <w:b/>
          <w:bCs/>
        </w:rPr>
      </w:pPr>
      <w:r>
        <w:rPr>
          <w:rFonts w:ascii="Arial" w:hAnsi="Arial"/>
          <w:b/>
        </w:rPr>
        <w:t>THE CONTRIBUTION OF SICUREZZA 2023 TO THE EVOLUTION OF THE SECTOR</w:t>
      </w:r>
    </w:p>
    <w:p w14:paraId="0EE3CD38" w14:textId="6195B07E" w:rsidR="00904792" w:rsidRDefault="007B1F7A" w:rsidP="00B173D2">
      <w:pPr>
        <w:shd w:val="clear" w:color="auto" w:fill="FFFFFF"/>
        <w:spacing w:after="0"/>
        <w:jc w:val="both"/>
        <w:rPr>
          <w:rFonts w:ascii="Arial" w:eastAsia="Times New Roman" w:hAnsi="Arial" w:cs="Arial"/>
          <w:i/>
          <w:iCs/>
        </w:rPr>
      </w:pPr>
      <w:r>
        <w:rPr>
          <w:rFonts w:ascii="Arial" w:hAnsi="Arial"/>
          <w:i/>
        </w:rPr>
        <w:t>Within a context of digital transition and regulatory changes, SICUREZZA promotes the updating of professional skills, a necessary pre</w:t>
      </w:r>
      <w:r w:rsidR="008D11D3">
        <w:rPr>
          <w:rFonts w:ascii="Arial" w:hAnsi="Arial"/>
          <w:i/>
        </w:rPr>
        <w:t>-</w:t>
      </w:r>
      <w:r>
        <w:rPr>
          <w:rFonts w:ascii="Arial" w:hAnsi="Arial"/>
          <w:i/>
        </w:rPr>
        <w:t>requisite for an ever-changing market.</w:t>
      </w:r>
    </w:p>
    <w:p w14:paraId="11ABBAC8" w14:textId="77777777" w:rsidR="00397C89" w:rsidRPr="000A0CF0" w:rsidRDefault="00397C89" w:rsidP="00B173D2">
      <w:pPr>
        <w:shd w:val="clear" w:color="auto" w:fill="FFFFFF"/>
        <w:spacing w:after="0"/>
        <w:jc w:val="both"/>
        <w:rPr>
          <w:rFonts w:ascii="Arial" w:eastAsia="Times New Roman" w:hAnsi="Arial" w:cs="Arial"/>
          <w:i/>
          <w:iCs/>
          <w:lang w:eastAsia="it-IT"/>
        </w:rPr>
      </w:pPr>
    </w:p>
    <w:p w14:paraId="0B4827C0" w14:textId="54449D8E" w:rsidR="007B1F7A" w:rsidRDefault="007B1F7A" w:rsidP="00B173D2">
      <w:pPr>
        <w:shd w:val="clear" w:color="auto" w:fill="FFFFFF"/>
        <w:spacing w:after="0"/>
        <w:jc w:val="both"/>
        <w:rPr>
          <w:rFonts w:ascii="Arial" w:eastAsia="Times New Roman" w:hAnsi="Arial" w:cs="Arial"/>
          <w:i/>
          <w:iCs/>
        </w:rPr>
      </w:pPr>
      <w:r>
        <w:rPr>
          <w:rFonts w:ascii="Arial" w:hAnsi="Arial"/>
          <w:i/>
        </w:rPr>
        <w:t xml:space="preserve">The rich series of conferences will cover the entire </w:t>
      </w:r>
      <w:proofErr w:type="gramStart"/>
      <w:r>
        <w:rPr>
          <w:rFonts w:ascii="Arial" w:hAnsi="Arial"/>
          <w:i/>
        </w:rPr>
        <w:t>fair</w:t>
      </w:r>
      <w:proofErr w:type="gramEnd"/>
      <w:r>
        <w:rPr>
          <w:rFonts w:ascii="Arial" w:hAnsi="Arial"/>
          <w:i/>
        </w:rPr>
        <w:t>, amplified by MIBA's event schedule.</w:t>
      </w:r>
    </w:p>
    <w:p w14:paraId="7E8A50C0" w14:textId="77777777" w:rsidR="00B173D2" w:rsidRDefault="00B173D2" w:rsidP="00B173D2">
      <w:pPr>
        <w:shd w:val="clear" w:color="auto" w:fill="FFFFFF"/>
        <w:spacing w:after="0"/>
        <w:jc w:val="both"/>
        <w:rPr>
          <w:rFonts w:ascii="Arial" w:eastAsia="Times New Roman" w:hAnsi="Arial" w:cs="Arial"/>
          <w:i/>
          <w:iCs/>
          <w:lang w:eastAsia="it-IT"/>
        </w:rPr>
      </w:pPr>
    </w:p>
    <w:p w14:paraId="55E5908F" w14:textId="77777777" w:rsidR="00B173D2" w:rsidRPr="000A0CF0" w:rsidRDefault="00B173D2" w:rsidP="00B173D2">
      <w:pPr>
        <w:shd w:val="clear" w:color="auto" w:fill="FFFFFF"/>
        <w:spacing w:after="0"/>
        <w:jc w:val="both"/>
        <w:rPr>
          <w:rFonts w:ascii="Arial" w:eastAsia="Times New Roman" w:hAnsi="Arial" w:cs="Arial"/>
          <w:i/>
          <w:iCs/>
          <w:lang w:eastAsia="it-IT"/>
        </w:rPr>
      </w:pPr>
    </w:p>
    <w:p w14:paraId="0034ABAD" w14:textId="4BA8D56F" w:rsidR="00C70A29" w:rsidRPr="000A0CF0" w:rsidRDefault="00BE13AF" w:rsidP="00B173D2">
      <w:pPr>
        <w:shd w:val="clear" w:color="auto" w:fill="FFFFFF"/>
        <w:spacing w:after="0"/>
        <w:jc w:val="both"/>
        <w:rPr>
          <w:rFonts w:ascii="Arial" w:eastAsia="Times New Roman" w:hAnsi="Arial" w:cs="Arial"/>
        </w:rPr>
      </w:pPr>
      <w:r>
        <w:rPr>
          <w:rFonts w:ascii="Arial" w:hAnsi="Arial"/>
          <w:i/>
        </w:rPr>
        <w:t xml:space="preserve">Milan, 15 November 2023. </w:t>
      </w:r>
      <w:r>
        <w:rPr>
          <w:rFonts w:ascii="Arial" w:hAnsi="Arial"/>
          <w:b/>
        </w:rPr>
        <w:t>SICUREZZA 2023</w:t>
      </w:r>
      <w:r>
        <w:rPr>
          <w:rFonts w:ascii="Arial" w:hAnsi="Arial"/>
        </w:rPr>
        <w:t xml:space="preserve"> has always promoted the importance of culture and the centrality of continuous professional training. Starting from today and until 17 November at Fiera Milano, the exhibition will offer a rich schedule of appointments tailored for all professionals in the sector. </w:t>
      </w:r>
    </w:p>
    <w:p w14:paraId="6C1576C4" w14:textId="77777777" w:rsidR="00B173D2" w:rsidRDefault="00B173D2" w:rsidP="00B173D2">
      <w:pPr>
        <w:shd w:val="clear" w:color="auto" w:fill="FFFFFF"/>
        <w:spacing w:after="0"/>
        <w:jc w:val="both"/>
        <w:rPr>
          <w:rFonts w:ascii="Arial" w:eastAsia="Times New Roman" w:hAnsi="Arial" w:cs="Arial"/>
          <w:lang w:eastAsia="it-IT"/>
        </w:rPr>
      </w:pPr>
    </w:p>
    <w:p w14:paraId="27F606CE" w14:textId="1DA02790" w:rsidR="00B57088" w:rsidRPr="000A0CF0" w:rsidRDefault="00B57088" w:rsidP="00B173D2">
      <w:pPr>
        <w:shd w:val="clear" w:color="auto" w:fill="FFFFFF"/>
        <w:spacing w:after="0"/>
        <w:jc w:val="both"/>
        <w:rPr>
          <w:rFonts w:ascii="Arial" w:eastAsia="Times New Roman" w:hAnsi="Arial" w:cs="Arial"/>
        </w:rPr>
      </w:pPr>
      <w:r>
        <w:rPr>
          <w:rFonts w:ascii="Arial" w:hAnsi="Arial"/>
        </w:rPr>
        <w:t xml:space="preserve">Realised with the support of the main </w:t>
      </w:r>
      <w:r w:rsidR="008D11D3" w:rsidRPr="008D11D3">
        <w:rPr>
          <w:rFonts w:ascii="Arial" w:hAnsi="Arial"/>
          <w:b/>
          <w:bCs/>
        </w:rPr>
        <w:t>Italian</w:t>
      </w:r>
      <w:r w:rsidR="008D11D3">
        <w:rPr>
          <w:rFonts w:ascii="Arial" w:hAnsi="Arial"/>
        </w:rPr>
        <w:t xml:space="preserve"> </w:t>
      </w:r>
      <w:r>
        <w:rPr>
          <w:rFonts w:ascii="Arial" w:hAnsi="Arial"/>
          <w:b/>
        </w:rPr>
        <w:t>trade associations and specialised publishers</w:t>
      </w:r>
      <w:r>
        <w:rPr>
          <w:rFonts w:ascii="Arial" w:hAnsi="Arial"/>
        </w:rPr>
        <w:t xml:space="preserve">, the schedule provides </w:t>
      </w:r>
      <w:r>
        <w:rPr>
          <w:rFonts w:ascii="Arial" w:hAnsi="Arial"/>
          <w:b/>
        </w:rPr>
        <w:t>security managers</w:t>
      </w:r>
      <w:r>
        <w:rPr>
          <w:rFonts w:ascii="Arial" w:hAnsi="Arial"/>
        </w:rPr>
        <w:t xml:space="preserve">, </w:t>
      </w:r>
      <w:r>
        <w:rPr>
          <w:rFonts w:ascii="Arial" w:hAnsi="Arial"/>
          <w:b/>
        </w:rPr>
        <w:t xml:space="preserve">private security </w:t>
      </w:r>
      <w:r>
        <w:rPr>
          <w:rFonts w:ascii="Arial" w:hAnsi="Arial"/>
        </w:rPr>
        <w:t xml:space="preserve">operators, </w:t>
      </w:r>
      <w:r>
        <w:rPr>
          <w:rFonts w:ascii="Arial" w:hAnsi="Arial"/>
          <w:b/>
        </w:rPr>
        <w:t>installers</w:t>
      </w:r>
      <w:r>
        <w:rPr>
          <w:rFonts w:ascii="Arial" w:hAnsi="Arial"/>
        </w:rPr>
        <w:t xml:space="preserve">, </w:t>
      </w:r>
      <w:proofErr w:type="gramStart"/>
      <w:r>
        <w:rPr>
          <w:rFonts w:ascii="Arial" w:hAnsi="Arial"/>
          <w:b/>
        </w:rPr>
        <w:t>designers</w:t>
      </w:r>
      <w:proofErr w:type="gramEnd"/>
      <w:r>
        <w:rPr>
          <w:rFonts w:ascii="Arial" w:hAnsi="Arial"/>
        </w:rPr>
        <w:t xml:space="preserve"> and </w:t>
      </w:r>
      <w:r>
        <w:rPr>
          <w:rFonts w:ascii="Arial" w:hAnsi="Arial"/>
          <w:b/>
        </w:rPr>
        <w:t xml:space="preserve">system integrators </w:t>
      </w:r>
      <w:r>
        <w:rPr>
          <w:rFonts w:ascii="Arial" w:hAnsi="Arial"/>
        </w:rPr>
        <w:t xml:space="preserve">with opportunities for training, discussion and debate on the state of the art of the various market segments, as well as on new roles and skills, regulations and certifications. Thanks to this proposal, SICUREZZA is not just a pivotal appointment for </w:t>
      </w:r>
      <w:r>
        <w:rPr>
          <w:rFonts w:ascii="Arial" w:hAnsi="Arial"/>
          <w:b/>
        </w:rPr>
        <w:t xml:space="preserve">business development </w:t>
      </w:r>
      <w:r>
        <w:rPr>
          <w:rFonts w:ascii="Arial" w:hAnsi="Arial"/>
        </w:rPr>
        <w:t xml:space="preserve">and </w:t>
      </w:r>
      <w:r>
        <w:rPr>
          <w:rFonts w:ascii="Arial" w:hAnsi="Arial"/>
          <w:b/>
        </w:rPr>
        <w:t>networking</w:t>
      </w:r>
      <w:r>
        <w:rPr>
          <w:rFonts w:ascii="Arial" w:hAnsi="Arial"/>
        </w:rPr>
        <w:t xml:space="preserve">, but also </w:t>
      </w:r>
      <w:r>
        <w:rPr>
          <w:rFonts w:ascii="Arial" w:hAnsi="Arial"/>
          <w:b/>
        </w:rPr>
        <w:t>a professional training space</w:t>
      </w:r>
      <w:r>
        <w:rPr>
          <w:rFonts w:ascii="Arial" w:hAnsi="Arial"/>
        </w:rPr>
        <w:t xml:space="preserve"> for the different professionals in the sector.</w:t>
      </w:r>
    </w:p>
    <w:p w14:paraId="7EAD1D53" w14:textId="77777777" w:rsidR="00B173D2" w:rsidRDefault="00B173D2" w:rsidP="00B173D2">
      <w:pPr>
        <w:spacing w:after="0" w:line="240" w:lineRule="auto"/>
        <w:jc w:val="both"/>
        <w:rPr>
          <w:rFonts w:ascii="Arial" w:eastAsia="Times New Roman" w:hAnsi="Arial" w:cs="Arial"/>
          <w:lang w:eastAsia="it-IT"/>
        </w:rPr>
      </w:pPr>
    </w:p>
    <w:p w14:paraId="7F580C44" w14:textId="0E7A2369" w:rsidR="00040190" w:rsidRPr="000A0CF0" w:rsidRDefault="00F62FC0" w:rsidP="00B173D2">
      <w:pPr>
        <w:spacing w:after="0" w:line="240" w:lineRule="auto"/>
        <w:jc w:val="both"/>
        <w:rPr>
          <w:rFonts w:ascii="Arial" w:hAnsi="Arial" w:cs="Arial"/>
          <w:b/>
          <w:bCs/>
          <w:kern w:val="2"/>
          <w14:ligatures w14:val="standardContextual"/>
        </w:rPr>
      </w:pPr>
      <w:r>
        <w:rPr>
          <w:rFonts w:ascii="Arial" w:hAnsi="Arial"/>
        </w:rPr>
        <w:t xml:space="preserve">The opportunity is amplified also by SICUREZZA's participation in </w:t>
      </w:r>
      <w:r w:rsidRPr="008D11D3">
        <w:rPr>
          <w:rFonts w:ascii="Arial" w:hAnsi="Arial"/>
          <w:b/>
          <w:bCs/>
        </w:rPr>
        <w:t>MIBA-Milan International Building Alliance,</w:t>
      </w:r>
      <w:r>
        <w:rPr>
          <w:rFonts w:ascii="Arial" w:hAnsi="Arial"/>
        </w:rPr>
        <w:t xml:space="preserve"> which will allow visitors to access the</w:t>
      </w:r>
      <w:r>
        <w:rPr>
          <w:rFonts w:ascii="Arial" w:hAnsi="Arial"/>
          <w:b/>
        </w:rPr>
        <w:t xml:space="preserve"> cross-sector training proposal of the four exhibitions</w:t>
      </w:r>
      <w:r>
        <w:rPr>
          <w:rFonts w:ascii="Arial" w:hAnsi="Arial"/>
        </w:rPr>
        <w:t xml:space="preserve">, which unites, within a single agenda, </w:t>
      </w:r>
      <w:r>
        <w:rPr>
          <w:rFonts w:ascii="Arial" w:hAnsi="Arial"/>
          <w:b/>
        </w:rPr>
        <w:t>more than 250 conferences, seminars and workshops</w:t>
      </w:r>
      <w:r>
        <w:rPr>
          <w:rFonts w:ascii="Arial" w:hAnsi="Arial"/>
        </w:rPr>
        <w:t xml:space="preserve"> based on three main topics: </w:t>
      </w:r>
      <w:r>
        <w:rPr>
          <w:rFonts w:ascii="Arial" w:hAnsi="Arial"/>
          <w:b/>
        </w:rPr>
        <w:t xml:space="preserve">sustainability, </w:t>
      </w:r>
      <w:proofErr w:type="gramStart"/>
      <w:r>
        <w:rPr>
          <w:rFonts w:ascii="Arial" w:hAnsi="Arial"/>
          <w:b/>
        </w:rPr>
        <w:t>innovation</w:t>
      </w:r>
      <w:proofErr w:type="gramEnd"/>
      <w:r>
        <w:rPr>
          <w:rFonts w:ascii="Arial" w:hAnsi="Arial"/>
          <w:b/>
        </w:rPr>
        <w:t xml:space="preserve"> and regulations</w:t>
      </w:r>
      <w:r>
        <w:rPr>
          <w:rFonts w:ascii="Arial" w:hAnsi="Arial"/>
        </w:rPr>
        <w:t>.</w:t>
      </w:r>
    </w:p>
    <w:p w14:paraId="76930B6A" w14:textId="77777777" w:rsidR="00040190" w:rsidRPr="000A0CF0" w:rsidRDefault="00040190" w:rsidP="00B173D2">
      <w:pPr>
        <w:spacing w:after="0" w:line="240" w:lineRule="auto"/>
        <w:jc w:val="both"/>
        <w:rPr>
          <w:rFonts w:ascii="Arial" w:hAnsi="Arial" w:cs="Arial"/>
          <w:kern w:val="2"/>
          <w14:ligatures w14:val="standardContextual"/>
        </w:rPr>
      </w:pPr>
    </w:p>
    <w:p w14:paraId="4B1A6EA2" w14:textId="43A59B63" w:rsidR="00A865E9" w:rsidRPr="000A0CF0" w:rsidRDefault="00BA2002" w:rsidP="00B173D2">
      <w:pPr>
        <w:shd w:val="clear" w:color="auto" w:fill="FFFFFF"/>
        <w:spacing w:after="0"/>
        <w:jc w:val="both"/>
        <w:rPr>
          <w:rFonts w:ascii="Arial" w:eastAsia="Times New Roman" w:hAnsi="Arial" w:cs="Arial"/>
          <w:b/>
          <w:bCs/>
        </w:rPr>
      </w:pPr>
      <w:r>
        <w:rPr>
          <w:rFonts w:ascii="Arial" w:hAnsi="Arial"/>
          <w:b/>
        </w:rPr>
        <w:t>FOCUS ON URBAN SECURITY</w:t>
      </w:r>
    </w:p>
    <w:p w14:paraId="6AEF12E9" w14:textId="702F60AF" w:rsidR="006E0A57" w:rsidRPr="000A0CF0" w:rsidRDefault="007B2840" w:rsidP="00B173D2">
      <w:pPr>
        <w:shd w:val="clear" w:color="auto" w:fill="FFFFFF"/>
        <w:spacing w:after="0"/>
        <w:jc w:val="both"/>
        <w:rPr>
          <w:rFonts w:ascii="Arial" w:eastAsia="Times New Roman" w:hAnsi="Arial" w:cs="Arial"/>
        </w:rPr>
      </w:pPr>
      <w:r>
        <w:rPr>
          <w:rFonts w:ascii="Arial" w:hAnsi="Arial"/>
        </w:rPr>
        <w:t xml:space="preserve">On 15 November, </w:t>
      </w:r>
      <w:r>
        <w:rPr>
          <w:rFonts w:ascii="Arial" w:hAnsi="Arial"/>
          <w:b/>
        </w:rPr>
        <w:t>ANIE Sicurezza</w:t>
      </w:r>
      <w:r>
        <w:rPr>
          <w:rFonts w:ascii="Arial" w:hAnsi="Arial"/>
        </w:rPr>
        <w:t xml:space="preserve">, in collaboration with </w:t>
      </w:r>
      <w:r>
        <w:rPr>
          <w:rFonts w:ascii="Arial" w:hAnsi="Arial"/>
          <w:b/>
        </w:rPr>
        <w:t>ASSIV</w:t>
      </w:r>
      <w:r>
        <w:rPr>
          <w:rFonts w:ascii="Arial" w:hAnsi="Arial"/>
        </w:rPr>
        <w:t xml:space="preserve">, will once again turn the spotlight on the necessary development of a </w:t>
      </w:r>
      <w:r>
        <w:rPr>
          <w:rFonts w:ascii="Arial" w:hAnsi="Arial"/>
          <w:b/>
        </w:rPr>
        <w:t>s</w:t>
      </w:r>
      <w:r w:rsidR="008D11D3">
        <w:rPr>
          <w:rFonts w:ascii="Arial" w:hAnsi="Arial"/>
          <w:b/>
        </w:rPr>
        <w:t>ecurity</w:t>
      </w:r>
      <w:r>
        <w:rPr>
          <w:rFonts w:ascii="Arial" w:hAnsi="Arial"/>
          <w:b/>
        </w:rPr>
        <w:t xml:space="preserve"> culture</w:t>
      </w:r>
      <w:r>
        <w:rPr>
          <w:rFonts w:ascii="Arial" w:hAnsi="Arial"/>
        </w:rPr>
        <w:t xml:space="preserve">, focusing on </w:t>
      </w:r>
      <w:r>
        <w:rPr>
          <w:rFonts w:ascii="Arial" w:hAnsi="Arial"/>
          <w:b/>
        </w:rPr>
        <w:t>territorial protection in smart cities.</w:t>
      </w:r>
      <w:r>
        <w:rPr>
          <w:rFonts w:ascii="Arial" w:hAnsi="Arial"/>
        </w:rPr>
        <w:t xml:space="preserve"> This represents a highly topical issue, as over the years Italy's 7,901 municipalities </w:t>
      </w:r>
      <w:r>
        <w:rPr>
          <w:rFonts w:ascii="Arial" w:hAnsi="Arial"/>
          <w:b/>
          <w:bCs/>
        </w:rPr>
        <w:t>have increased the</w:t>
      </w:r>
      <w:r>
        <w:rPr>
          <w:rFonts w:ascii="Arial" w:hAnsi="Arial"/>
        </w:rPr>
        <w:t xml:space="preserve"> </w:t>
      </w:r>
      <w:hyperlink r:id="rId11" w:tgtFrame="_blank" w:history="1">
        <w:r>
          <w:rPr>
            <w:rFonts w:ascii="Arial" w:hAnsi="Arial"/>
            <w:b/>
          </w:rPr>
          <w:t>presence of video surveillance systems</w:t>
        </w:r>
      </w:hyperlink>
      <w:r>
        <w:rPr>
          <w:rFonts w:ascii="Arial" w:hAnsi="Arial"/>
        </w:rPr>
        <w:t xml:space="preserve"> </w:t>
      </w:r>
      <w:r>
        <w:rPr>
          <w:rFonts w:ascii="Arial" w:hAnsi="Arial"/>
          <w:b/>
          <w:bCs/>
        </w:rPr>
        <w:t>by 120%</w:t>
      </w:r>
      <w:r>
        <w:rPr>
          <w:rFonts w:ascii="Arial" w:hAnsi="Arial"/>
        </w:rPr>
        <w:t xml:space="preserve">, going from 66 installations per 100,000 inhabitants in 2014 to 145 in 2022 (Data source: National Report on Local Police Activity 2022). The first part of the conference will be an opportunity to present the guide </w:t>
      </w:r>
      <w:r>
        <w:rPr>
          <w:rFonts w:ascii="Arial" w:hAnsi="Arial"/>
          <w:i/>
          <w:iCs/>
        </w:rPr>
        <w:t>Video Surveillance of the Territory and Public Environments</w:t>
      </w:r>
      <w:r>
        <w:rPr>
          <w:rFonts w:ascii="Arial" w:hAnsi="Arial"/>
        </w:rPr>
        <w:t xml:space="preserve">, produced together with ANCI. The event will be followed by the Round Table discussion </w:t>
      </w:r>
      <w:r>
        <w:rPr>
          <w:rFonts w:ascii="Arial" w:hAnsi="Arial"/>
          <w:b/>
          <w:i/>
        </w:rPr>
        <w:t>Protecting the Territory: new paradigms between technological integration and convergence with the human factor</w:t>
      </w:r>
      <w:r>
        <w:rPr>
          <w:rFonts w:ascii="Arial" w:hAnsi="Arial"/>
        </w:rPr>
        <w:t xml:space="preserve">, which will be attended by trade </w:t>
      </w:r>
      <w:r>
        <w:rPr>
          <w:rFonts w:ascii="Arial" w:hAnsi="Arial"/>
        </w:rPr>
        <w:lastRenderedPageBreak/>
        <w:t xml:space="preserve">associations, sector experts and by </w:t>
      </w:r>
      <w:r>
        <w:rPr>
          <w:rFonts w:ascii="Arial" w:hAnsi="Arial"/>
          <w:b/>
        </w:rPr>
        <w:t>Marco Granelli</w:t>
      </w:r>
      <w:r>
        <w:rPr>
          <w:rFonts w:ascii="Arial" w:hAnsi="Arial"/>
        </w:rPr>
        <w:t xml:space="preserve">, Security Councillor of the Municipality of </w:t>
      </w:r>
      <w:proofErr w:type="gramStart"/>
      <w:r>
        <w:rPr>
          <w:rFonts w:ascii="Arial" w:hAnsi="Arial"/>
        </w:rPr>
        <w:t>Milan</w:t>
      </w:r>
      <w:proofErr w:type="gramEnd"/>
      <w:r>
        <w:rPr>
          <w:rFonts w:ascii="Arial" w:hAnsi="Arial"/>
        </w:rPr>
        <w:t xml:space="preserve"> and representative of ANCI. This conference will be an opportunity to discuss how, starting from technical expertise, synergies can be created in the sector, </w:t>
      </w:r>
      <w:proofErr w:type="gramStart"/>
      <w:r>
        <w:rPr>
          <w:rFonts w:ascii="Arial" w:hAnsi="Arial"/>
        </w:rPr>
        <w:t>so as to</w:t>
      </w:r>
      <w:proofErr w:type="gramEnd"/>
      <w:r>
        <w:rPr>
          <w:rFonts w:ascii="Arial" w:hAnsi="Arial"/>
        </w:rPr>
        <w:t xml:space="preserve"> highlight the needs and criticalities that end users, such as local administrations, may encounter in guaranteeing security for their citizens and identifying the most effective solutions for raising the quality of life in our urban centres.</w:t>
      </w:r>
    </w:p>
    <w:p w14:paraId="1AE0BBEC" w14:textId="77777777" w:rsidR="00F10B0D" w:rsidRPr="000A0CF0" w:rsidRDefault="00F10B0D" w:rsidP="00B173D2">
      <w:pPr>
        <w:shd w:val="clear" w:color="auto" w:fill="FFFFFF"/>
        <w:spacing w:after="0"/>
        <w:jc w:val="both"/>
        <w:rPr>
          <w:rFonts w:ascii="Arial" w:eastAsia="Times New Roman" w:hAnsi="Arial" w:cs="Arial"/>
          <w:lang w:eastAsia="it-IT"/>
        </w:rPr>
      </w:pPr>
    </w:p>
    <w:p w14:paraId="57BB8FAF" w14:textId="58EE00A9" w:rsidR="00E80B5E" w:rsidRPr="000A0CF0" w:rsidRDefault="007B2840" w:rsidP="00B173D2">
      <w:pPr>
        <w:shd w:val="clear" w:color="auto" w:fill="FFFFFF"/>
        <w:spacing w:after="0"/>
        <w:jc w:val="both"/>
        <w:rPr>
          <w:rFonts w:ascii="Arial" w:eastAsia="Times New Roman" w:hAnsi="Arial" w:cs="Arial"/>
        </w:rPr>
      </w:pPr>
      <w:r>
        <w:rPr>
          <w:rFonts w:ascii="Arial" w:hAnsi="Arial"/>
        </w:rPr>
        <w:t>On 17 November, thanks to the event</w:t>
      </w:r>
      <w:r>
        <w:rPr>
          <w:rFonts w:ascii="Arial" w:hAnsi="Arial"/>
          <w:b/>
        </w:rPr>
        <w:t xml:space="preserve"> </w:t>
      </w:r>
      <w:r>
        <w:rPr>
          <w:rFonts w:ascii="Arial" w:hAnsi="Arial"/>
          <w:b/>
          <w:i/>
        </w:rPr>
        <w:t xml:space="preserve">Women </w:t>
      </w:r>
      <w:proofErr w:type="gramStart"/>
      <w:r>
        <w:rPr>
          <w:rFonts w:ascii="Arial" w:hAnsi="Arial"/>
          <w:b/>
          <w:i/>
        </w:rPr>
        <w:t>In</w:t>
      </w:r>
      <w:proofErr w:type="gramEnd"/>
      <w:r>
        <w:rPr>
          <w:rFonts w:ascii="Arial" w:hAnsi="Arial"/>
          <w:b/>
          <w:i/>
        </w:rPr>
        <w:t xml:space="preserve"> Security</w:t>
      </w:r>
      <w:r>
        <w:rPr>
          <w:rFonts w:ascii="Arial" w:hAnsi="Arial"/>
        </w:rPr>
        <w:t xml:space="preserve">, </w:t>
      </w:r>
      <w:r>
        <w:rPr>
          <w:rFonts w:ascii="Arial" w:hAnsi="Arial"/>
          <w:b/>
          <w:bCs/>
        </w:rPr>
        <w:t>ASSIV</w:t>
      </w:r>
      <w:r>
        <w:rPr>
          <w:rFonts w:ascii="Arial" w:hAnsi="Arial"/>
        </w:rPr>
        <w:t xml:space="preserve"> will foster a reflection on an unfortunately topical issue: </w:t>
      </w:r>
      <w:r>
        <w:rPr>
          <w:rFonts w:ascii="Arial" w:hAnsi="Arial"/>
          <w:b/>
        </w:rPr>
        <w:t>violence against women</w:t>
      </w:r>
      <w:r>
        <w:rPr>
          <w:rFonts w:ascii="Arial" w:hAnsi="Arial"/>
        </w:rPr>
        <w:t xml:space="preserve">. The round table will open a debate on how and to what extent the private sector could contribute, in close cooperation with public security, to solving a problem that is causing great social alarm. </w:t>
      </w:r>
    </w:p>
    <w:p w14:paraId="22D0F86C" w14:textId="77777777" w:rsidR="00B173D2" w:rsidRDefault="00B173D2" w:rsidP="00B173D2">
      <w:pPr>
        <w:shd w:val="clear" w:color="auto" w:fill="FFFFFF"/>
        <w:spacing w:after="0"/>
        <w:jc w:val="both"/>
        <w:rPr>
          <w:rFonts w:ascii="Arial" w:eastAsia="Times New Roman" w:hAnsi="Arial" w:cs="Arial"/>
          <w:b/>
          <w:bCs/>
          <w:lang w:eastAsia="it-IT"/>
        </w:rPr>
      </w:pPr>
    </w:p>
    <w:p w14:paraId="137C4F9A" w14:textId="524B0378" w:rsidR="00BA2002" w:rsidRPr="000A0CF0" w:rsidRDefault="002E0981" w:rsidP="00B173D2">
      <w:pPr>
        <w:shd w:val="clear" w:color="auto" w:fill="FFFFFF"/>
        <w:spacing w:after="0"/>
        <w:jc w:val="both"/>
        <w:rPr>
          <w:rFonts w:ascii="Arial" w:eastAsia="Times New Roman" w:hAnsi="Arial" w:cs="Arial"/>
          <w:b/>
          <w:bCs/>
        </w:rPr>
      </w:pPr>
      <w:r>
        <w:rPr>
          <w:rFonts w:ascii="Arial" w:hAnsi="Arial"/>
          <w:b/>
        </w:rPr>
        <w:t>PROFESSIONS OF THE FUTURE</w:t>
      </w:r>
    </w:p>
    <w:p w14:paraId="3618BCFA" w14:textId="034D8B53" w:rsidR="002E0981" w:rsidRPr="000A0CF0" w:rsidRDefault="00E45D74" w:rsidP="00B173D2">
      <w:pPr>
        <w:shd w:val="clear" w:color="auto" w:fill="FFFFFF"/>
        <w:spacing w:after="0"/>
        <w:jc w:val="both"/>
        <w:rPr>
          <w:rFonts w:ascii="Arial" w:eastAsia="Times New Roman" w:hAnsi="Arial" w:cs="Arial"/>
        </w:rPr>
      </w:pPr>
      <w:r>
        <w:rPr>
          <w:rFonts w:ascii="Arial" w:hAnsi="Arial"/>
        </w:rPr>
        <w:t>During the three-day exhibition, several events will address the topic of professional certification, but also the necessary evolution of roles and competences.</w:t>
      </w:r>
    </w:p>
    <w:p w14:paraId="2F00C7E8" w14:textId="77777777" w:rsidR="00B173D2" w:rsidRDefault="00B173D2" w:rsidP="00B173D2">
      <w:pPr>
        <w:shd w:val="clear" w:color="auto" w:fill="FFFFFF"/>
        <w:spacing w:after="0"/>
        <w:jc w:val="both"/>
        <w:rPr>
          <w:rFonts w:ascii="Arial" w:eastAsia="Times New Roman" w:hAnsi="Arial" w:cs="Arial"/>
          <w:b/>
          <w:bCs/>
          <w:lang w:eastAsia="it-IT"/>
        </w:rPr>
      </w:pPr>
    </w:p>
    <w:p w14:paraId="593F6394" w14:textId="3A422AF9" w:rsidR="00A865E9" w:rsidRDefault="00A865E9" w:rsidP="00B173D2">
      <w:pPr>
        <w:shd w:val="clear" w:color="auto" w:fill="FFFFFF"/>
        <w:spacing w:after="0"/>
        <w:jc w:val="both"/>
        <w:rPr>
          <w:rFonts w:ascii="Arial" w:eastAsia="Times New Roman" w:hAnsi="Arial" w:cs="Arial"/>
        </w:rPr>
      </w:pPr>
      <w:r>
        <w:rPr>
          <w:rFonts w:ascii="Arial" w:hAnsi="Arial"/>
        </w:rPr>
        <w:t xml:space="preserve">On 15 November, </w:t>
      </w:r>
      <w:r>
        <w:rPr>
          <w:rFonts w:ascii="Arial" w:hAnsi="Arial"/>
          <w:b/>
        </w:rPr>
        <w:t>AIPSA</w:t>
      </w:r>
      <w:r>
        <w:rPr>
          <w:rFonts w:ascii="Arial" w:hAnsi="Arial"/>
        </w:rPr>
        <w:t xml:space="preserve"> will hold the conference </w:t>
      </w:r>
      <w:r>
        <w:rPr>
          <w:rFonts w:ascii="Arial" w:hAnsi="Arial"/>
          <w:b/>
          <w:i/>
        </w:rPr>
        <w:t>Keeping companies safe in a World of chaos</w:t>
      </w:r>
      <w:r>
        <w:rPr>
          <w:rFonts w:ascii="Arial" w:hAnsi="Arial"/>
        </w:rPr>
        <w:t xml:space="preserve">, a meeting dedicated to </w:t>
      </w:r>
      <w:r>
        <w:rPr>
          <w:rFonts w:ascii="Arial" w:hAnsi="Arial"/>
          <w:b/>
        </w:rPr>
        <w:t>security managers</w:t>
      </w:r>
      <w:r>
        <w:rPr>
          <w:rFonts w:ascii="Arial" w:hAnsi="Arial"/>
        </w:rPr>
        <w:t xml:space="preserve"> that will present the results of a working group on corporate security, thus sharing strategies, research and best practices developed to deal with emerging threats and ensure business continuity in every field of application.</w:t>
      </w:r>
    </w:p>
    <w:p w14:paraId="5807352A" w14:textId="77777777" w:rsidR="00886A31" w:rsidRPr="000A0CF0" w:rsidRDefault="00886A31" w:rsidP="00B173D2">
      <w:pPr>
        <w:shd w:val="clear" w:color="auto" w:fill="FFFFFF"/>
        <w:spacing w:after="0"/>
        <w:jc w:val="both"/>
        <w:rPr>
          <w:rFonts w:ascii="Arial" w:eastAsia="Times New Roman" w:hAnsi="Arial" w:cs="Arial"/>
          <w:lang w:eastAsia="it-IT"/>
        </w:rPr>
      </w:pPr>
    </w:p>
    <w:p w14:paraId="71F972D7" w14:textId="57625C9B" w:rsidR="008A20A8" w:rsidRPr="000A0CF0" w:rsidRDefault="008A20A8" w:rsidP="00B173D2">
      <w:pPr>
        <w:shd w:val="clear" w:color="auto" w:fill="FFFFFF"/>
        <w:spacing w:after="0"/>
        <w:jc w:val="both"/>
        <w:rPr>
          <w:rFonts w:ascii="Arial" w:eastAsia="Times New Roman" w:hAnsi="Arial" w:cs="Arial"/>
        </w:rPr>
      </w:pPr>
      <w:r>
        <w:rPr>
          <w:rFonts w:ascii="Arial" w:hAnsi="Arial"/>
        </w:rPr>
        <w:t xml:space="preserve">Also addressed to security managers is the talk show organised by </w:t>
      </w:r>
      <w:r>
        <w:rPr>
          <w:rFonts w:ascii="Arial" w:hAnsi="Arial"/>
          <w:b/>
        </w:rPr>
        <w:t>S News</w:t>
      </w:r>
      <w:r>
        <w:rPr>
          <w:rFonts w:ascii="Arial" w:hAnsi="Arial"/>
        </w:rPr>
        <w:t>,</w:t>
      </w:r>
      <w:r>
        <w:rPr>
          <w:rFonts w:ascii="Arial" w:hAnsi="Arial"/>
          <w:b/>
        </w:rPr>
        <w:t xml:space="preserve"> </w:t>
      </w:r>
      <w:r>
        <w:rPr>
          <w:rFonts w:ascii="Arial" w:hAnsi="Arial"/>
          <w:b/>
          <w:i/>
        </w:rPr>
        <w:t>Security of the national artistic heritage and museums</w:t>
      </w:r>
      <w:r>
        <w:rPr>
          <w:rFonts w:ascii="Arial" w:hAnsi="Arial"/>
        </w:rPr>
        <w:t>, scheduled on 16 November and</w:t>
      </w:r>
      <w:r>
        <w:rPr>
          <w:rFonts w:ascii="Arial" w:hAnsi="Arial"/>
          <w:b/>
        </w:rPr>
        <w:t xml:space="preserve"> </w:t>
      </w:r>
      <w:r>
        <w:rPr>
          <w:rFonts w:ascii="Arial" w:hAnsi="Arial"/>
        </w:rPr>
        <w:t>dedicated to the new figure of the</w:t>
      </w:r>
      <w:r>
        <w:rPr>
          <w:rFonts w:ascii="Arial" w:hAnsi="Arial"/>
          <w:b/>
        </w:rPr>
        <w:t xml:space="preserve"> Art Security Manager</w:t>
      </w:r>
      <w:r>
        <w:rPr>
          <w:rFonts w:ascii="Arial" w:hAnsi="Arial"/>
        </w:rPr>
        <w:t>, a vertical professional profile that is vital for the protection of Italy's cultural heritage through specific security risk management plans.</w:t>
      </w:r>
    </w:p>
    <w:p w14:paraId="683F5188" w14:textId="77777777" w:rsidR="00B173D2" w:rsidRDefault="00B173D2" w:rsidP="00B173D2">
      <w:pPr>
        <w:shd w:val="clear" w:color="auto" w:fill="FFFFFF"/>
        <w:spacing w:after="0"/>
        <w:jc w:val="both"/>
        <w:rPr>
          <w:rFonts w:ascii="Arial" w:eastAsia="Times New Roman" w:hAnsi="Arial" w:cs="Arial"/>
          <w:lang w:eastAsia="it-IT"/>
        </w:rPr>
      </w:pPr>
    </w:p>
    <w:p w14:paraId="4EA6B716" w14:textId="22B229AF" w:rsidR="00E80B5E" w:rsidRPr="000A0CF0" w:rsidRDefault="007A4995" w:rsidP="00B173D2">
      <w:pPr>
        <w:shd w:val="clear" w:color="auto" w:fill="FFFFFF"/>
        <w:spacing w:after="0"/>
        <w:jc w:val="both"/>
        <w:rPr>
          <w:rFonts w:ascii="Arial" w:eastAsia="Times New Roman" w:hAnsi="Arial" w:cs="Arial"/>
        </w:rPr>
      </w:pPr>
      <w:r>
        <w:rPr>
          <w:rFonts w:ascii="Arial" w:hAnsi="Arial"/>
        </w:rPr>
        <w:t>Numerous events are dedicated to private security professionals.</w:t>
      </w:r>
    </w:p>
    <w:p w14:paraId="3686165D" w14:textId="77E79093" w:rsidR="00AC5EDF" w:rsidRPr="000A0CF0" w:rsidRDefault="00AC5EDF" w:rsidP="00B173D2">
      <w:pPr>
        <w:shd w:val="clear" w:color="auto" w:fill="FFFFFF"/>
        <w:spacing w:after="0"/>
        <w:jc w:val="both"/>
        <w:rPr>
          <w:rFonts w:ascii="Arial" w:eastAsia="Times New Roman" w:hAnsi="Arial" w:cs="Arial"/>
        </w:rPr>
      </w:pPr>
      <w:r>
        <w:rPr>
          <w:rFonts w:ascii="Arial" w:hAnsi="Arial"/>
        </w:rPr>
        <w:t xml:space="preserve">On 15 November, </w:t>
      </w:r>
      <w:r>
        <w:rPr>
          <w:rFonts w:ascii="Arial" w:hAnsi="Arial"/>
          <w:b/>
        </w:rPr>
        <w:t xml:space="preserve">AISS </w:t>
      </w:r>
      <w:r>
        <w:rPr>
          <w:rFonts w:ascii="Arial" w:hAnsi="Arial"/>
        </w:rPr>
        <w:t xml:space="preserve">(Associazione Italiana Sicurezza Sussidiaria) and </w:t>
      </w:r>
      <w:r>
        <w:rPr>
          <w:rFonts w:ascii="Arial" w:hAnsi="Arial"/>
          <w:b/>
        </w:rPr>
        <w:t>ENBISIT</w:t>
      </w:r>
      <w:r>
        <w:rPr>
          <w:rFonts w:ascii="Arial" w:hAnsi="Arial"/>
        </w:rPr>
        <w:t xml:space="preserve"> will discuss the </w:t>
      </w:r>
      <w:r>
        <w:rPr>
          <w:rFonts w:ascii="Arial" w:hAnsi="Arial"/>
          <w:b/>
        </w:rPr>
        <w:t xml:space="preserve">changes taking place in the Private Security market </w:t>
      </w:r>
      <w:proofErr w:type="gramStart"/>
      <w:r>
        <w:rPr>
          <w:rFonts w:ascii="Arial" w:hAnsi="Arial"/>
          <w:b/>
        </w:rPr>
        <w:t>in light of</w:t>
      </w:r>
      <w:proofErr w:type="gramEnd"/>
      <w:r>
        <w:rPr>
          <w:rFonts w:ascii="Arial" w:hAnsi="Arial"/>
          <w:b/>
        </w:rPr>
        <w:t xml:space="preserve"> the UNI 11926:2023 and UNI 11925:2023 standards</w:t>
      </w:r>
      <w:r>
        <w:rPr>
          <w:rFonts w:ascii="Arial" w:hAnsi="Arial"/>
        </w:rPr>
        <w:t>.</w:t>
      </w:r>
    </w:p>
    <w:p w14:paraId="5D1C4556" w14:textId="77777777" w:rsidR="0027708A" w:rsidRDefault="0027708A" w:rsidP="00B173D2">
      <w:pPr>
        <w:shd w:val="clear" w:color="auto" w:fill="FFFFFF"/>
        <w:spacing w:after="0"/>
        <w:jc w:val="both"/>
        <w:rPr>
          <w:rFonts w:ascii="Arial" w:eastAsia="Times New Roman" w:hAnsi="Arial" w:cs="Arial"/>
          <w:lang w:eastAsia="it-IT"/>
        </w:rPr>
      </w:pPr>
    </w:p>
    <w:p w14:paraId="5114C2E7" w14:textId="3C865730" w:rsidR="00AC5EDF" w:rsidRPr="000A0CF0" w:rsidRDefault="00AC5EDF" w:rsidP="00B173D2">
      <w:pPr>
        <w:shd w:val="clear" w:color="auto" w:fill="FFFFFF"/>
        <w:spacing w:after="0"/>
        <w:jc w:val="both"/>
        <w:rPr>
          <w:rFonts w:ascii="Arial" w:eastAsia="Times New Roman" w:hAnsi="Arial" w:cs="Arial"/>
        </w:rPr>
      </w:pPr>
      <w:r>
        <w:rPr>
          <w:rFonts w:ascii="Arial" w:hAnsi="Arial"/>
        </w:rPr>
        <w:t xml:space="preserve">On the same day, </w:t>
      </w:r>
      <w:proofErr w:type="spellStart"/>
      <w:r>
        <w:rPr>
          <w:rFonts w:ascii="Arial" w:hAnsi="Arial"/>
          <w:b/>
        </w:rPr>
        <w:t>ConFederSicurezza</w:t>
      </w:r>
      <w:proofErr w:type="spellEnd"/>
      <w:r>
        <w:rPr>
          <w:rFonts w:ascii="Arial" w:hAnsi="Arial"/>
        </w:rPr>
        <w:t xml:space="preserve"> will present the results of its survey conducted in collaboration with Format Research on the numbers and value of private security companies in the Lombardy region, which generate a turnover of 800 million euros, equal to more than 22% of the national figure.</w:t>
      </w:r>
    </w:p>
    <w:p w14:paraId="326C997A" w14:textId="77777777" w:rsidR="008D11D3" w:rsidRDefault="008D11D3" w:rsidP="00B173D2">
      <w:pPr>
        <w:shd w:val="clear" w:color="auto" w:fill="FFFFFF"/>
        <w:spacing w:after="0"/>
        <w:jc w:val="both"/>
        <w:rPr>
          <w:rFonts w:ascii="Arial" w:hAnsi="Arial"/>
        </w:rPr>
      </w:pPr>
    </w:p>
    <w:p w14:paraId="755E11FA" w14:textId="09A24CE5" w:rsidR="0027708A" w:rsidRDefault="00E80B5E" w:rsidP="00B173D2">
      <w:pPr>
        <w:shd w:val="clear" w:color="auto" w:fill="FFFFFF"/>
        <w:spacing w:after="0"/>
        <w:jc w:val="both"/>
        <w:rPr>
          <w:rFonts w:ascii="Arial" w:eastAsia="Times New Roman" w:hAnsi="Arial" w:cs="Arial"/>
        </w:rPr>
      </w:pPr>
      <w:r>
        <w:rPr>
          <w:rFonts w:ascii="Arial" w:hAnsi="Arial"/>
        </w:rPr>
        <w:lastRenderedPageBreak/>
        <w:t xml:space="preserve">On 16 November, </w:t>
      </w:r>
      <w:r>
        <w:rPr>
          <w:rFonts w:ascii="Arial" w:hAnsi="Arial"/>
          <w:b/>
        </w:rPr>
        <w:t>ANIVP</w:t>
      </w:r>
      <w:r>
        <w:rPr>
          <w:rFonts w:ascii="Arial" w:hAnsi="Arial"/>
        </w:rPr>
        <w:t xml:space="preserve"> will focus on </w:t>
      </w:r>
      <w:proofErr w:type="gramStart"/>
      <w:r>
        <w:rPr>
          <w:rFonts w:ascii="Arial" w:hAnsi="Arial"/>
          <w:b/>
          <w:i/>
        </w:rPr>
        <w:t>The</w:t>
      </w:r>
      <w:proofErr w:type="gramEnd"/>
      <w:r>
        <w:rPr>
          <w:rFonts w:ascii="Arial" w:hAnsi="Arial"/>
          <w:b/>
          <w:i/>
        </w:rPr>
        <w:t xml:space="preserve"> value of collective bargaining between jurisprudence and CNEL</w:t>
      </w:r>
      <w:r>
        <w:rPr>
          <w:rFonts w:ascii="Arial" w:hAnsi="Arial"/>
        </w:rPr>
        <w:t>, addressing the thorny issue of minimum wage in the sector of private security and surveillance services, among demands by operators and economic policies by client companies.</w:t>
      </w:r>
    </w:p>
    <w:p w14:paraId="6CCA9344" w14:textId="40B91CA5" w:rsidR="00E80B5E" w:rsidRPr="000A0CF0" w:rsidRDefault="00E80B5E" w:rsidP="00B173D2">
      <w:pPr>
        <w:shd w:val="clear" w:color="auto" w:fill="FFFFFF"/>
        <w:spacing w:after="0"/>
        <w:jc w:val="both"/>
        <w:rPr>
          <w:rFonts w:ascii="Arial" w:eastAsia="Times New Roman" w:hAnsi="Arial" w:cs="Arial"/>
          <w:lang w:eastAsia="it-IT"/>
        </w:rPr>
      </w:pPr>
    </w:p>
    <w:p w14:paraId="32809476" w14:textId="213AB9B5" w:rsidR="00E80B5E" w:rsidRPr="000A0CF0" w:rsidRDefault="00E80B5E" w:rsidP="00B173D2">
      <w:pPr>
        <w:shd w:val="clear" w:color="auto" w:fill="FFFFFF"/>
        <w:spacing w:after="0"/>
        <w:jc w:val="both"/>
        <w:rPr>
          <w:rFonts w:ascii="Arial" w:eastAsia="Times New Roman" w:hAnsi="Arial" w:cs="Arial"/>
        </w:rPr>
      </w:pPr>
      <w:r>
        <w:rPr>
          <w:rFonts w:ascii="Arial" w:hAnsi="Arial"/>
        </w:rPr>
        <w:t xml:space="preserve">On the same day, </w:t>
      </w:r>
      <w:proofErr w:type="spellStart"/>
      <w:r>
        <w:rPr>
          <w:rFonts w:ascii="Arial" w:hAnsi="Arial"/>
          <w:b/>
        </w:rPr>
        <w:t>Securindex</w:t>
      </w:r>
      <w:proofErr w:type="spellEnd"/>
      <w:r>
        <w:rPr>
          <w:rFonts w:ascii="Arial" w:hAnsi="Arial"/>
        </w:rPr>
        <w:t xml:space="preserve"> will also focus on </w:t>
      </w:r>
      <w:r>
        <w:rPr>
          <w:rFonts w:ascii="Arial" w:hAnsi="Arial"/>
          <w:b/>
          <w:i/>
        </w:rPr>
        <w:t>Public and private procurement of security services</w:t>
      </w:r>
      <w:r>
        <w:rPr>
          <w:rFonts w:ascii="Arial" w:hAnsi="Arial"/>
        </w:rPr>
        <w:t>.</w:t>
      </w:r>
      <w:r>
        <w:rPr>
          <w:rFonts w:ascii="Arial" w:hAnsi="Arial"/>
          <w:b/>
          <w:i/>
        </w:rPr>
        <w:t xml:space="preserve"> </w:t>
      </w:r>
      <w:r>
        <w:rPr>
          <w:rFonts w:ascii="Arial" w:hAnsi="Arial"/>
          <w:b/>
          <w:bCs/>
          <w:i/>
          <w:iCs/>
        </w:rPr>
        <w:t>The current situation</w:t>
      </w:r>
      <w:r>
        <w:rPr>
          <w:rFonts w:ascii="Arial" w:hAnsi="Arial"/>
        </w:rPr>
        <w:t>. Starting with the recent piece of news that followed the commissioning of large operators and the immediate obligation to increase salaries, the event aims to investigate the consequences of any increase for the buyers, but also to assess the sector's ability to upgrade its services.</w:t>
      </w:r>
    </w:p>
    <w:p w14:paraId="08F767F4" w14:textId="77777777" w:rsidR="00B173D2" w:rsidRDefault="00B173D2" w:rsidP="00B173D2">
      <w:pPr>
        <w:shd w:val="clear" w:color="auto" w:fill="FFFFFF"/>
        <w:spacing w:after="0"/>
        <w:jc w:val="both"/>
        <w:rPr>
          <w:rFonts w:ascii="Arial" w:eastAsia="Times New Roman" w:hAnsi="Arial" w:cs="Arial"/>
          <w:b/>
          <w:bCs/>
          <w:lang w:eastAsia="it-IT"/>
        </w:rPr>
      </w:pPr>
    </w:p>
    <w:p w14:paraId="2EC5FA7E" w14:textId="2F4C040B" w:rsidR="00E43919" w:rsidRPr="000A0CF0" w:rsidRDefault="0024082C" w:rsidP="00B173D2">
      <w:pPr>
        <w:shd w:val="clear" w:color="auto" w:fill="FFFFFF"/>
        <w:spacing w:after="0"/>
        <w:jc w:val="both"/>
        <w:rPr>
          <w:rFonts w:ascii="Arial" w:eastAsia="Times New Roman" w:hAnsi="Arial" w:cs="Arial"/>
        </w:rPr>
      </w:pPr>
      <w:r>
        <w:rPr>
          <w:rFonts w:ascii="Arial" w:hAnsi="Arial"/>
          <w:b/>
        </w:rPr>
        <w:t>ASSIV, S News and ICMQ</w:t>
      </w:r>
      <w:r>
        <w:rPr>
          <w:rFonts w:ascii="Arial" w:hAnsi="Arial"/>
        </w:rPr>
        <w:t xml:space="preserve"> will propose two events taking place on the TV set of </w:t>
      </w:r>
      <w:r>
        <w:rPr>
          <w:rFonts w:ascii="Arial" w:hAnsi="Arial"/>
          <w:b/>
        </w:rPr>
        <w:t>S News</w:t>
      </w:r>
      <w:r>
        <w:rPr>
          <w:rFonts w:ascii="Arial" w:hAnsi="Arial"/>
        </w:rPr>
        <w:t xml:space="preserve">. On 16 November, the talk </w:t>
      </w:r>
      <w:proofErr w:type="gramStart"/>
      <w:r>
        <w:rPr>
          <w:rFonts w:ascii="Arial" w:hAnsi="Arial"/>
          <w:b/>
          <w:i/>
        </w:rPr>
        <w:t>The</w:t>
      </w:r>
      <w:proofErr w:type="gramEnd"/>
      <w:r>
        <w:rPr>
          <w:rFonts w:ascii="Arial" w:hAnsi="Arial"/>
          <w:b/>
          <w:i/>
        </w:rPr>
        <w:t xml:space="preserve"> certification of gender equality, an opportunity also for security companies</w:t>
      </w:r>
      <w:r>
        <w:rPr>
          <w:rFonts w:ascii="Arial" w:hAnsi="Arial"/>
        </w:rPr>
        <w:t xml:space="preserve"> will explore the concrete benefits that the adoption of gender equality policies can bring to security companies. On 17 November, it will be the turn of the talk </w:t>
      </w:r>
      <w:r>
        <w:rPr>
          <w:rFonts w:ascii="Arial" w:hAnsi="Arial"/>
          <w:b/>
          <w:i/>
        </w:rPr>
        <w:t>The Certification of Auxiliary Services</w:t>
      </w:r>
      <w:r>
        <w:rPr>
          <w:rFonts w:ascii="Arial" w:hAnsi="Arial"/>
        </w:rPr>
        <w:t xml:space="preserve">, which represents an opportunity to reiterate the commitment made with UNI together with other stakeholders, with the goal of creating </w:t>
      </w:r>
      <w:proofErr w:type="gramStart"/>
      <w:r>
        <w:rPr>
          <w:rFonts w:ascii="Arial" w:hAnsi="Arial"/>
        </w:rPr>
        <w:t>two technical standards,</w:t>
      </w:r>
      <w:proofErr w:type="gramEnd"/>
      <w:r>
        <w:rPr>
          <w:rFonts w:ascii="Arial" w:hAnsi="Arial"/>
        </w:rPr>
        <w:t xml:space="preserve"> of a voluntary nature, to fill the current lack of certification.</w:t>
      </w:r>
    </w:p>
    <w:p w14:paraId="552091AA" w14:textId="77777777" w:rsidR="00B173D2" w:rsidRDefault="00B173D2" w:rsidP="00B173D2">
      <w:pPr>
        <w:shd w:val="clear" w:color="auto" w:fill="FFFFFF"/>
        <w:spacing w:after="0"/>
        <w:jc w:val="both"/>
        <w:rPr>
          <w:rFonts w:ascii="Arial" w:eastAsia="Times New Roman" w:hAnsi="Arial" w:cs="Arial"/>
          <w:lang w:eastAsia="it-IT"/>
        </w:rPr>
      </w:pPr>
    </w:p>
    <w:p w14:paraId="697C47D0" w14:textId="00C8A3E8" w:rsidR="00024B68" w:rsidRPr="000A0CF0" w:rsidRDefault="00024B68" w:rsidP="00B173D2">
      <w:pPr>
        <w:shd w:val="clear" w:color="auto" w:fill="FFFFFF"/>
        <w:spacing w:after="0"/>
        <w:jc w:val="both"/>
        <w:rPr>
          <w:rFonts w:ascii="Arial" w:eastAsia="Times New Roman" w:hAnsi="Arial" w:cs="Arial"/>
        </w:rPr>
      </w:pPr>
      <w:r>
        <w:rPr>
          <w:rFonts w:ascii="Arial" w:hAnsi="Arial"/>
        </w:rPr>
        <w:t>On 17 November,</w:t>
      </w:r>
      <w:r>
        <w:rPr>
          <w:rFonts w:ascii="Arial" w:hAnsi="Arial"/>
          <w:b/>
        </w:rPr>
        <w:t xml:space="preserve"> AIPS </w:t>
      </w:r>
      <w:r>
        <w:rPr>
          <w:rFonts w:ascii="Arial" w:hAnsi="Arial"/>
        </w:rPr>
        <w:t>will hold the round table discussion</w:t>
      </w:r>
      <w:r>
        <w:rPr>
          <w:rFonts w:ascii="Arial" w:hAnsi="Arial"/>
          <w:b/>
        </w:rPr>
        <w:t xml:space="preserve"> </w:t>
      </w:r>
      <w:r>
        <w:rPr>
          <w:rFonts w:ascii="Arial" w:hAnsi="Arial"/>
          <w:b/>
          <w:i/>
        </w:rPr>
        <w:t>Professionalism and qualification of the security installer: evolution of the certification path with the draft of a UNI standard and state of the art</w:t>
      </w:r>
      <w:r>
        <w:rPr>
          <w:rFonts w:ascii="Arial" w:hAnsi="Arial"/>
        </w:rPr>
        <w:t>.</w:t>
      </w:r>
      <w:r>
        <w:rPr>
          <w:rFonts w:ascii="Arial" w:hAnsi="Arial"/>
          <w:b/>
        </w:rPr>
        <w:t xml:space="preserve"> </w:t>
      </w:r>
      <w:r>
        <w:rPr>
          <w:rFonts w:ascii="Arial" w:hAnsi="Arial"/>
        </w:rPr>
        <w:t xml:space="preserve">After the temporary setback suffered by the draft of the UNI 1610032 standard, once again SICUREZZA will be the place to reiterate the need for a </w:t>
      </w:r>
      <w:r>
        <w:rPr>
          <w:rFonts w:ascii="Arial" w:hAnsi="Arial"/>
          <w:b/>
        </w:rPr>
        <w:t xml:space="preserve">professional certification </w:t>
      </w:r>
      <w:r>
        <w:rPr>
          <w:rFonts w:ascii="Arial" w:hAnsi="Arial"/>
        </w:rPr>
        <w:t xml:space="preserve">of </w:t>
      </w:r>
      <w:r w:rsidR="008D11D3">
        <w:rPr>
          <w:rFonts w:ascii="Arial" w:hAnsi="Arial"/>
        </w:rPr>
        <w:t xml:space="preserve">Italian </w:t>
      </w:r>
      <w:r>
        <w:rPr>
          <w:rFonts w:ascii="Arial" w:hAnsi="Arial"/>
        </w:rPr>
        <w:t xml:space="preserve">security </w:t>
      </w:r>
      <w:r>
        <w:rPr>
          <w:rFonts w:ascii="Arial" w:hAnsi="Arial"/>
          <w:b/>
          <w:bCs/>
        </w:rPr>
        <w:t>operators</w:t>
      </w:r>
      <w:r>
        <w:rPr>
          <w:rFonts w:ascii="Arial" w:hAnsi="Arial"/>
        </w:rPr>
        <w:t xml:space="preserve">. </w:t>
      </w:r>
    </w:p>
    <w:p w14:paraId="3D02F116" w14:textId="77777777" w:rsidR="00B173D2" w:rsidRDefault="00B173D2" w:rsidP="00B173D2">
      <w:pPr>
        <w:shd w:val="clear" w:color="auto" w:fill="FFFFFF"/>
        <w:spacing w:after="0"/>
        <w:jc w:val="both"/>
        <w:rPr>
          <w:rFonts w:ascii="Arial" w:eastAsia="Times New Roman" w:hAnsi="Arial" w:cs="Arial"/>
          <w:lang w:eastAsia="it-IT"/>
        </w:rPr>
      </w:pPr>
    </w:p>
    <w:p w14:paraId="67BCFC24" w14:textId="5D811B58" w:rsidR="0059606E" w:rsidRPr="000A0CF0" w:rsidRDefault="0059606E" w:rsidP="00B173D2">
      <w:pPr>
        <w:shd w:val="clear" w:color="auto" w:fill="FFFFFF"/>
        <w:spacing w:after="0"/>
        <w:jc w:val="both"/>
        <w:rPr>
          <w:rFonts w:ascii="Arial" w:eastAsia="Times New Roman" w:hAnsi="Arial" w:cs="Arial"/>
        </w:rPr>
      </w:pPr>
      <w:r>
        <w:rPr>
          <w:rFonts w:ascii="Arial" w:hAnsi="Arial"/>
        </w:rPr>
        <w:t xml:space="preserve">In the afternoon of the same day, the round table organised by </w:t>
      </w:r>
      <w:proofErr w:type="spellStart"/>
      <w:r>
        <w:rPr>
          <w:rFonts w:ascii="Arial" w:hAnsi="Arial"/>
          <w:b/>
        </w:rPr>
        <w:t>Securindex</w:t>
      </w:r>
      <w:proofErr w:type="spellEnd"/>
      <w:r>
        <w:rPr>
          <w:rFonts w:ascii="Arial" w:hAnsi="Arial"/>
        </w:rPr>
        <w:t xml:space="preserve"> will focus on </w:t>
      </w:r>
      <w:r>
        <w:rPr>
          <w:rFonts w:ascii="Arial" w:hAnsi="Arial"/>
          <w:b/>
          <w:i/>
        </w:rPr>
        <w:t>Protecting the skills of security professionals and compliance with the rules of the game</w:t>
      </w:r>
      <w:r>
        <w:rPr>
          <w:rFonts w:ascii="Arial" w:hAnsi="Arial"/>
        </w:rPr>
        <w:t xml:space="preserve">. Starting from the assumption that compliance with the rules is not a matter of ethics but a business protection tool, it will address the </w:t>
      </w:r>
      <w:r>
        <w:rPr>
          <w:rFonts w:ascii="Arial" w:hAnsi="Arial"/>
          <w:b/>
          <w:bCs/>
        </w:rPr>
        <w:t>issue of professionalism</w:t>
      </w:r>
      <w:r>
        <w:rPr>
          <w:rFonts w:ascii="Arial" w:hAnsi="Arial"/>
        </w:rPr>
        <w:t>, comparing all the associations in the supply chain on user awareness, supplier reliability, designer professionalism and product quality.</w:t>
      </w:r>
    </w:p>
    <w:p w14:paraId="35B09EFA" w14:textId="77777777" w:rsidR="00B173D2" w:rsidRDefault="00B173D2" w:rsidP="00B173D2">
      <w:pPr>
        <w:shd w:val="clear" w:color="auto" w:fill="FFFFFF"/>
        <w:spacing w:after="0"/>
        <w:jc w:val="both"/>
        <w:rPr>
          <w:rFonts w:ascii="Arial" w:eastAsia="Times New Roman" w:hAnsi="Arial" w:cs="Arial"/>
          <w:lang w:eastAsia="it-IT"/>
        </w:rPr>
      </w:pPr>
    </w:p>
    <w:p w14:paraId="21241FCF" w14:textId="5C9B2872" w:rsidR="00797BB1" w:rsidRPr="000A0CF0" w:rsidRDefault="00797BB1" w:rsidP="00B173D2">
      <w:pPr>
        <w:shd w:val="clear" w:color="auto" w:fill="FFFFFF"/>
        <w:spacing w:after="0"/>
        <w:jc w:val="both"/>
        <w:rPr>
          <w:rFonts w:ascii="Arial" w:eastAsia="Times New Roman" w:hAnsi="Arial" w:cs="Arial"/>
          <w:b/>
          <w:bCs/>
        </w:rPr>
      </w:pPr>
      <w:r>
        <w:rPr>
          <w:rFonts w:ascii="Arial" w:hAnsi="Arial"/>
        </w:rPr>
        <w:t xml:space="preserve">Also on 17 November, </w:t>
      </w:r>
      <w:r>
        <w:rPr>
          <w:rFonts w:ascii="Arial" w:hAnsi="Arial"/>
          <w:b/>
        </w:rPr>
        <w:t>ANIMA Sicurezza</w:t>
      </w:r>
      <w:r>
        <w:rPr>
          <w:rFonts w:ascii="Arial" w:hAnsi="Arial"/>
        </w:rPr>
        <w:t xml:space="preserve"> will turn its attention to security professionals with the event </w:t>
      </w:r>
      <w:r>
        <w:rPr>
          <w:rFonts w:ascii="Arial" w:hAnsi="Arial"/>
          <w:b/>
          <w:i/>
        </w:rPr>
        <w:t>Protection of valuables is not just a matter of resistance</w:t>
      </w:r>
      <w:r>
        <w:rPr>
          <w:rFonts w:ascii="Arial" w:hAnsi="Arial"/>
        </w:rPr>
        <w:t>, an insight on the importance of technical standards and training courses for the certification of safe technicians.</w:t>
      </w:r>
    </w:p>
    <w:p w14:paraId="02C4B387" w14:textId="77777777" w:rsidR="009F1ED5" w:rsidRDefault="009F1ED5" w:rsidP="00B173D2">
      <w:pPr>
        <w:shd w:val="clear" w:color="auto" w:fill="FFFFFF"/>
        <w:spacing w:after="0"/>
        <w:jc w:val="both"/>
        <w:rPr>
          <w:rFonts w:ascii="Arial" w:eastAsia="Times New Roman" w:hAnsi="Arial" w:cs="Arial"/>
          <w:b/>
          <w:bCs/>
          <w:lang w:eastAsia="it-IT"/>
        </w:rPr>
      </w:pPr>
    </w:p>
    <w:p w14:paraId="5D23AB3A" w14:textId="77777777" w:rsidR="00FE6D4B" w:rsidRDefault="00FE6D4B" w:rsidP="00B173D2">
      <w:pPr>
        <w:shd w:val="clear" w:color="auto" w:fill="FFFFFF"/>
        <w:spacing w:after="0"/>
        <w:jc w:val="both"/>
        <w:rPr>
          <w:rFonts w:ascii="Arial" w:eastAsia="Times New Roman" w:hAnsi="Arial" w:cs="Arial"/>
          <w:b/>
          <w:bCs/>
          <w:lang w:eastAsia="it-IT"/>
        </w:rPr>
      </w:pPr>
    </w:p>
    <w:p w14:paraId="7A382854" w14:textId="345EB90A" w:rsidR="002F06C1" w:rsidRPr="000A0CF0" w:rsidRDefault="00B9084F" w:rsidP="00B173D2">
      <w:pPr>
        <w:shd w:val="clear" w:color="auto" w:fill="FFFFFF"/>
        <w:spacing w:after="0"/>
        <w:jc w:val="both"/>
        <w:rPr>
          <w:rFonts w:ascii="Arial" w:eastAsia="Times New Roman" w:hAnsi="Arial" w:cs="Arial"/>
          <w:b/>
          <w:bCs/>
        </w:rPr>
      </w:pPr>
      <w:r>
        <w:rPr>
          <w:rFonts w:ascii="Arial" w:hAnsi="Arial"/>
          <w:b/>
        </w:rPr>
        <w:lastRenderedPageBreak/>
        <w:t>COURSES AND TECHNICAL TRAINING</w:t>
      </w:r>
    </w:p>
    <w:p w14:paraId="1BD44869" w14:textId="66D07A75" w:rsidR="00E80B5E" w:rsidRPr="000A0CF0" w:rsidRDefault="00E80B5E" w:rsidP="00B173D2">
      <w:pPr>
        <w:shd w:val="clear" w:color="auto" w:fill="FFFFFF"/>
        <w:spacing w:after="0"/>
        <w:jc w:val="both"/>
        <w:rPr>
          <w:rFonts w:ascii="Arial" w:eastAsia="Times New Roman" w:hAnsi="Arial" w:cs="Arial"/>
        </w:rPr>
      </w:pPr>
      <w:r>
        <w:rPr>
          <w:rFonts w:ascii="Arial" w:hAnsi="Arial"/>
        </w:rPr>
        <w:t xml:space="preserve">At the exhibition, </w:t>
      </w:r>
      <w:r>
        <w:rPr>
          <w:rFonts w:ascii="Arial" w:hAnsi="Arial"/>
          <w:b/>
        </w:rPr>
        <w:t xml:space="preserve">CEI </w:t>
      </w:r>
      <w:r>
        <w:rPr>
          <w:rFonts w:ascii="Arial" w:hAnsi="Arial"/>
        </w:rPr>
        <w:t xml:space="preserve">will hold its </w:t>
      </w:r>
      <w:r>
        <w:rPr>
          <w:rFonts w:ascii="Arial" w:hAnsi="Arial"/>
          <w:b/>
        </w:rPr>
        <w:t>training course on alarm systems</w:t>
      </w:r>
      <w:r>
        <w:rPr>
          <w:rFonts w:ascii="Arial" w:hAnsi="Arial"/>
        </w:rPr>
        <w:t xml:space="preserve"> (15 and 16 November) and present the volume </w:t>
      </w:r>
      <w:r>
        <w:rPr>
          <w:rFonts w:ascii="Arial" w:hAnsi="Arial"/>
          <w:b/>
          <w:i/>
        </w:rPr>
        <w:t xml:space="preserve">Terrestrial and satellite antenna systems </w:t>
      </w:r>
      <w:r>
        <w:rPr>
          <w:rFonts w:ascii="Arial" w:hAnsi="Arial"/>
        </w:rPr>
        <w:t>(17 November).</w:t>
      </w:r>
    </w:p>
    <w:p w14:paraId="6A8B2540" w14:textId="77777777" w:rsidR="00A00CE8" w:rsidRPr="000A0CF0" w:rsidRDefault="00A00CE8" w:rsidP="00B173D2">
      <w:pPr>
        <w:shd w:val="clear" w:color="auto" w:fill="FFFFFF"/>
        <w:spacing w:after="0"/>
        <w:jc w:val="both"/>
        <w:rPr>
          <w:rFonts w:ascii="Arial" w:eastAsia="Times New Roman" w:hAnsi="Arial" w:cs="Arial"/>
          <w:lang w:eastAsia="it-IT"/>
        </w:rPr>
      </w:pPr>
    </w:p>
    <w:p w14:paraId="093402C0" w14:textId="1AD300E5" w:rsidR="00E80B5E" w:rsidRPr="000A0CF0" w:rsidRDefault="00E80B5E" w:rsidP="00B173D2">
      <w:pPr>
        <w:shd w:val="clear" w:color="auto" w:fill="FFFFFF"/>
        <w:spacing w:after="0"/>
        <w:jc w:val="both"/>
        <w:rPr>
          <w:rFonts w:ascii="Arial" w:eastAsia="Times New Roman" w:hAnsi="Arial" w:cs="Arial"/>
        </w:rPr>
      </w:pPr>
      <w:r>
        <w:rPr>
          <w:rFonts w:ascii="Arial" w:hAnsi="Arial"/>
        </w:rPr>
        <w:t xml:space="preserve">Two events organised by </w:t>
      </w:r>
      <w:proofErr w:type="spellStart"/>
      <w:r>
        <w:rPr>
          <w:rFonts w:ascii="Arial" w:hAnsi="Arial"/>
          <w:b/>
        </w:rPr>
        <w:t>SecSolution</w:t>
      </w:r>
      <w:proofErr w:type="spellEnd"/>
      <w:r>
        <w:rPr>
          <w:rFonts w:ascii="Arial" w:hAnsi="Arial"/>
        </w:rPr>
        <w:t xml:space="preserve"> also aim to provide installers with concrete tools: </w:t>
      </w:r>
      <w:r>
        <w:rPr>
          <w:rFonts w:ascii="Arial" w:hAnsi="Arial"/>
          <w:b/>
        </w:rPr>
        <w:t>sales techniques</w:t>
      </w:r>
      <w:r>
        <w:rPr>
          <w:rFonts w:ascii="Arial" w:hAnsi="Arial"/>
        </w:rPr>
        <w:t xml:space="preserve"> will be discussed on Thursday 16 November, while on each exhibition day the stand will host a workshop to discuss </w:t>
      </w:r>
      <w:r>
        <w:rPr>
          <w:rFonts w:ascii="Arial" w:hAnsi="Arial"/>
          <w:b/>
        </w:rPr>
        <w:t>CCTV installation and privacy regulations</w:t>
      </w:r>
      <w:r>
        <w:rPr>
          <w:rFonts w:ascii="Arial" w:hAnsi="Arial"/>
        </w:rPr>
        <w:t>, issues that can be resolved through an App that allows to verify the correct execution of the installation and compliance with sector regulations.</w:t>
      </w:r>
    </w:p>
    <w:p w14:paraId="7924168B" w14:textId="77777777" w:rsidR="00AD203A" w:rsidRPr="000A0CF0" w:rsidRDefault="00AD203A" w:rsidP="00B173D2">
      <w:pPr>
        <w:shd w:val="clear" w:color="auto" w:fill="FFFFFF"/>
        <w:spacing w:after="0"/>
        <w:jc w:val="both"/>
        <w:rPr>
          <w:rFonts w:ascii="Arial" w:eastAsia="Times New Roman" w:hAnsi="Arial" w:cs="Arial"/>
          <w:lang w:eastAsia="it-IT"/>
        </w:rPr>
      </w:pPr>
    </w:p>
    <w:p w14:paraId="194EB97A" w14:textId="03EF2A3C" w:rsidR="007B0C56" w:rsidRPr="000A0CF0" w:rsidRDefault="007B0C56" w:rsidP="00B173D2">
      <w:pPr>
        <w:shd w:val="clear" w:color="auto" w:fill="FFFFFF"/>
        <w:spacing w:after="0"/>
        <w:jc w:val="both"/>
        <w:rPr>
          <w:rFonts w:ascii="Arial" w:eastAsia="Times New Roman" w:hAnsi="Arial" w:cs="Arial"/>
          <w:b/>
          <w:bCs/>
        </w:rPr>
      </w:pPr>
      <w:r>
        <w:rPr>
          <w:rFonts w:ascii="Arial" w:hAnsi="Arial"/>
          <w:b/>
        </w:rPr>
        <w:t>THE PROPOSAL FOR THE PUBLIC ADMINISTRATION</w:t>
      </w:r>
    </w:p>
    <w:p w14:paraId="65367851" w14:textId="7A72E241" w:rsidR="00A865E9" w:rsidRPr="000A0CF0" w:rsidRDefault="00A865E9" w:rsidP="00B173D2">
      <w:pPr>
        <w:shd w:val="clear" w:color="auto" w:fill="FFFFFF"/>
        <w:spacing w:after="0"/>
        <w:jc w:val="both"/>
        <w:rPr>
          <w:rFonts w:ascii="Arial" w:eastAsia="Times New Roman" w:hAnsi="Arial" w:cs="Arial"/>
        </w:rPr>
      </w:pPr>
      <w:r>
        <w:rPr>
          <w:rFonts w:ascii="Arial" w:hAnsi="Arial"/>
        </w:rPr>
        <w:t xml:space="preserve">The two seminars organised by </w:t>
      </w:r>
      <w:r>
        <w:rPr>
          <w:rFonts w:ascii="Arial" w:hAnsi="Arial"/>
          <w:b/>
          <w:bCs/>
        </w:rPr>
        <w:t>Ancilab</w:t>
      </w:r>
      <w:r>
        <w:rPr>
          <w:rFonts w:ascii="Arial" w:hAnsi="Arial"/>
        </w:rPr>
        <w:t xml:space="preserve"> on 16 November are custom-made for civil servants. They will discuss </w:t>
      </w:r>
      <w:proofErr w:type="gramStart"/>
      <w:r>
        <w:rPr>
          <w:rFonts w:ascii="Arial" w:hAnsi="Arial"/>
          <w:b/>
          <w:i/>
        </w:rPr>
        <w:t>The</w:t>
      </w:r>
      <w:proofErr w:type="gramEnd"/>
      <w:r>
        <w:rPr>
          <w:rFonts w:ascii="Arial" w:hAnsi="Arial"/>
          <w:b/>
          <w:i/>
        </w:rPr>
        <w:t xml:space="preserve"> role of municipalities in the development and dissemination of renewable energy communities</w:t>
      </w:r>
      <w:r>
        <w:rPr>
          <w:rFonts w:ascii="Arial" w:hAnsi="Arial"/>
        </w:rPr>
        <w:t xml:space="preserve">, a key issue in the energy transition phase, and </w:t>
      </w:r>
      <w:r>
        <w:rPr>
          <w:rFonts w:ascii="Arial" w:hAnsi="Arial"/>
          <w:b/>
          <w:i/>
        </w:rPr>
        <w:t>Strategies and tools for cyber security in local authorities</w:t>
      </w:r>
      <w:r>
        <w:rPr>
          <w:rFonts w:ascii="Arial" w:hAnsi="Arial"/>
        </w:rPr>
        <w:t>, realities that, today more than ever, need support to understand the available tools and focus on the main actions to be implemented.</w:t>
      </w:r>
    </w:p>
    <w:p w14:paraId="63B2D3E1" w14:textId="77777777" w:rsidR="007F054C" w:rsidRPr="000A0CF0" w:rsidRDefault="007F054C" w:rsidP="00B173D2">
      <w:pPr>
        <w:shd w:val="clear" w:color="auto" w:fill="FFFFFF"/>
        <w:spacing w:after="0"/>
        <w:jc w:val="both"/>
        <w:rPr>
          <w:rFonts w:ascii="Arial" w:eastAsia="Times New Roman" w:hAnsi="Arial" w:cs="Arial"/>
          <w:b/>
          <w:bCs/>
          <w:lang w:eastAsia="it-IT"/>
        </w:rPr>
      </w:pPr>
    </w:p>
    <w:p w14:paraId="419C3810" w14:textId="04A49905" w:rsidR="00A865E9" w:rsidRPr="000A0CF0" w:rsidRDefault="00E80B5E" w:rsidP="00B173D2">
      <w:pPr>
        <w:shd w:val="clear" w:color="auto" w:fill="FFFFFF"/>
        <w:spacing w:after="0"/>
        <w:jc w:val="both"/>
        <w:rPr>
          <w:rFonts w:ascii="Arial" w:eastAsia="Times New Roman" w:hAnsi="Arial" w:cs="Arial"/>
          <w:b/>
          <w:bCs/>
        </w:rPr>
      </w:pPr>
      <w:r>
        <w:rPr>
          <w:rFonts w:ascii="Arial" w:hAnsi="Arial"/>
          <w:b/>
        </w:rPr>
        <w:t xml:space="preserve">FIRE </w:t>
      </w:r>
      <w:r w:rsidR="00FE6D4B">
        <w:rPr>
          <w:rFonts w:ascii="Arial" w:hAnsi="Arial"/>
          <w:b/>
        </w:rPr>
        <w:t>MARKET</w:t>
      </w:r>
    </w:p>
    <w:p w14:paraId="7454DC0F" w14:textId="742D0CA3" w:rsidR="005C16D1" w:rsidRPr="000A0CF0" w:rsidRDefault="00A865E9" w:rsidP="00B173D2">
      <w:pPr>
        <w:shd w:val="clear" w:color="auto" w:fill="FFFFFF"/>
        <w:spacing w:after="0"/>
        <w:jc w:val="both"/>
        <w:rPr>
          <w:rFonts w:ascii="Arial" w:eastAsia="Times New Roman" w:hAnsi="Arial" w:cs="Arial"/>
        </w:rPr>
      </w:pPr>
      <w:r>
        <w:rPr>
          <w:rFonts w:ascii="Arial" w:hAnsi="Arial"/>
        </w:rPr>
        <w:t xml:space="preserve">For what concerns the fire-fighting field, on 15 November </w:t>
      </w:r>
      <w:r>
        <w:rPr>
          <w:rFonts w:ascii="Arial" w:hAnsi="Arial"/>
          <w:b/>
        </w:rPr>
        <w:t>S News</w:t>
      </w:r>
      <w:r>
        <w:rPr>
          <w:rFonts w:ascii="Arial" w:hAnsi="Arial"/>
        </w:rPr>
        <w:t xml:space="preserve"> will hold a talk show focused on the news of the </w:t>
      </w:r>
      <w:r>
        <w:rPr>
          <w:rFonts w:ascii="Arial" w:hAnsi="Arial"/>
          <w:b/>
          <w:bCs/>
        </w:rPr>
        <w:t>Focus Tour</w:t>
      </w:r>
      <w:r>
        <w:rPr>
          <w:rFonts w:ascii="Arial" w:hAnsi="Arial"/>
        </w:rPr>
        <w:t xml:space="preserve">. Through the granting of professional training credits, the event is recognised by Professional Orders and Certification Bodies and has become a reference point in fire-fighting advanced training. Next year, the format will celebrate five years since its foundation, and it </w:t>
      </w:r>
      <w:proofErr w:type="gramStart"/>
      <w:r>
        <w:rPr>
          <w:rFonts w:ascii="Arial" w:hAnsi="Arial"/>
        </w:rPr>
        <w:t>actually is</w:t>
      </w:r>
      <w:proofErr w:type="gramEnd"/>
      <w:r>
        <w:rPr>
          <w:rFonts w:ascii="Arial" w:hAnsi="Arial"/>
        </w:rPr>
        <w:t xml:space="preserve"> evolving further thanks to innovative contributions increasingly based on case studies, emerging technologies and regulations.</w:t>
      </w:r>
    </w:p>
    <w:p w14:paraId="4F109681" w14:textId="77777777" w:rsidR="00B173D2" w:rsidRDefault="00B173D2" w:rsidP="00B173D2">
      <w:pPr>
        <w:shd w:val="clear" w:color="auto" w:fill="FFFFFF"/>
        <w:spacing w:after="0"/>
        <w:jc w:val="both"/>
        <w:rPr>
          <w:rFonts w:ascii="Arial" w:eastAsia="Times New Roman" w:hAnsi="Arial" w:cs="Arial"/>
          <w:lang w:eastAsia="it-IT"/>
        </w:rPr>
      </w:pPr>
    </w:p>
    <w:p w14:paraId="211F95C8" w14:textId="0A6CEC84" w:rsidR="00A865E9" w:rsidRPr="000A0CF0" w:rsidRDefault="00481571" w:rsidP="00B173D2">
      <w:pPr>
        <w:shd w:val="clear" w:color="auto" w:fill="FFFFFF"/>
        <w:spacing w:after="0"/>
        <w:jc w:val="both"/>
        <w:rPr>
          <w:rFonts w:ascii="Arial" w:eastAsia="Times New Roman" w:hAnsi="Arial" w:cs="Arial"/>
        </w:rPr>
      </w:pPr>
      <w:r>
        <w:rPr>
          <w:rFonts w:ascii="Arial" w:hAnsi="Arial"/>
        </w:rPr>
        <w:t xml:space="preserve">On 16 November, </w:t>
      </w:r>
      <w:r>
        <w:rPr>
          <w:rFonts w:ascii="Arial" w:hAnsi="Arial"/>
          <w:b/>
        </w:rPr>
        <w:t>ANIE Sicurezza,</w:t>
      </w:r>
      <w:r>
        <w:rPr>
          <w:rFonts w:ascii="Arial" w:hAnsi="Arial"/>
        </w:rPr>
        <w:t xml:space="preserve"> in cooperation with </w:t>
      </w:r>
      <w:r>
        <w:rPr>
          <w:rFonts w:ascii="Arial" w:hAnsi="Arial"/>
          <w:b/>
        </w:rPr>
        <w:t>UMAN</w:t>
      </w:r>
      <w:r>
        <w:rPr>
          <w:rFonts w:ascii="Arial" w:hAnsi="Arial"/>
        </w:rPr>
        <w:t xml:space="preserve">, will promote a debate between operators, institutions, designers and manufacturers on the challenges and opportunities of the sector. The meeting will be also an occasion to present the updated edition of the guide </w:t>
      </w:r>
      <w:r>
        <w:rPr>
          <w:rFonts w:ascii="Arial" w:hAnsi="Arial"/>
          <w:b/>
          <w:i/>
        </w:rPr>
        <w:t>Fire Safety Engineering</w:t>
      </w:r>
      <w:r>
        <w:rPr>
          <w:rFonts w:ascii="Arial" w:hAnsi="Arial"/>
          <w:b/>
        </w:rPr>
        <w:t xml:space="preserve"> </w:t>
      </w:r>
      <w:r>
        <w:rPr>
          <w:rFonts w:ascii="Arial" w:hAnsi="Arial"/>
        </w:rPr>
        <w:t>by ANIE Sicurezza.</w:t>
      </w:r>
    </w:p>
    <w:p w14:paraId="1D8C85D0" w14:textId="77777777" w:rsidR="00E26BA7" w:rsidRPr="000A0CF0" w:rsidRDefault="00E26BA7" w:rsidP="00B173D2">
      <w:pPr>
        <w:shd w:val="clear" w:color="auto" w:fill="FFFFFF"/>
        <w:spacing w:after="0"/>
        <w:jc w:val="both"/>
        <w:rPr>
          <w:rFonts w:ascii="Arial" w:eastAsia="Times New Roman" w:hAnsi="Arial" w:cs="Arial"/>
          <w:b/>
          <w:bCs/>
          <w:lang w:eastAsia="it-IT"/>
        </w:rPr>
      </w:pPr>
    </w:p>
    <w:p w14:paraId="72E30657" w14:textId="77777777" w:rsidR="00B313F6" w:rsidRPr="000A0CF0" w:rsidRDefault="00E80B5E" w:rsidP="00B173D2">
      <w:pPr>
        <w:shd w:val="clear" w:color="auto" w:fill="FFFFFF"/>
        <w:spacing w:after="0"/>
        <w:jc w:val="both"/>
        <w:rPr>
          <w:rFonts w:ascii="Arial" w:eastAsia="Times New Roman" w:hAnsi="Arial" w:cs="Arial"/>
          <w:b/>
          <w:bCs/>
        </w:rPr>
      </w:pPr>
      <w:r>
        <w:rPr>
          <w:rFonts w:ascii="Arial" w:hAnsi="Arial"/>
          <w:b/>
        </w:rPr>
        <w:t xml:space="preserve">CYBER SECURITY AND THE URGENCY OF DATA PROTECTION </w:t>
      </w:r>
    </w:p>
    <w:p w14:paraId="250A6DBF" w14:textId="7BDD4668" w:rsidR="00A865E9" w:rsidRPr="000A0CF0" w:rsidRDefault="00A865E9" w:rsidP="00B173D2">
      <w:pPr>
        <w:shd w:val="clear" w:color="auto" w:fill="FFFFFF"/>
        <w:spacing w:after="0"/>
        <w:jc w:val="both"/>
        <w:rPr>
          <w:rFonts w:ascii="Arial" w:eastAsia="Times New Roman" w:hAnsi="Arial" w:cs="Arial"/>
        </w:rPr>
      </w:pPr>
      <w:r>
        <w:rPr>
          <w:rFonts w:ascii="Arial" w:hAnsi="Arial"/>
        </w:rPr>
        <w:t xml:space="preserve">The topic of </w:t>
      </w:r>
      <w:r>
        <w:rPr>
          <w:rFonts w:ascii="Arial" w:hAnsi="Arial"/>
          <w:b/>
        </w:rPr>
        <w:t>cyber security</w:t>
      </w:r>
      <w:r>
        <w:rPr>
          <w:rFonts w:ascii="Arial" w:hAnsi="Arial"/>
        </w:rPr>
        <w:t>, an urgent and complex challenge involving all sectors,</w:t>
      </w:r>
      <w:r>
        <w:rPr>
          <w:rFonts w:ascii="Arial" w:hAnsi="Arial"/>
          <w:b/>
        </w:rPr>
        <w:t xml:space="preserve"> will be explored in a dedicated space</w:t>
      </w:r>
      <w:r>
        <w:rPr>
          <w:rFonts w:ascii="Arial" w:hAnsi="Arial"/>
        </w:rPr>
        <w:t xml:space="preserve">, namely the </w:t>
      </w:r>
      <w:r>
        <w:rPr>
          <w:rFonts w:ascii="Arial" w:hAnsi="Arial"/>
          <w:b/>
        </w:rPr>
        <w:t>Cyber Security Arena</w:t>
      </w:r>
      <w:r>
        <w:rPr>
          <w:rFonts w:ascii="Arial" w:hAnsi="Arial"/>
        </w:rPr>
        <w:t xml:space="preserve">, a training area realised with the support of </w:t>
      </w:r>
      <w:r>
        <w:rPr>
          <w:rFonts w:ascii="Arial" w:hAnsi="Arial"/>
          <w:b/>
        </w:rPr>
        <w:t>Business International</w:t>
      </w:r>
      <w:r>
        <w:rPr>
          <w:rFonts w:ascii="Arial" w:hAnsi="Arial"/>
        </w:rPr>
        <w:t>, Fiera Milano's content division.</w:t>
      </w:r>
    </w:p>
    <w:p w14:paraId="7CD74DAC" w14:textId="77777777" w:rsidR="00B173D2" w:rsidRDefault="00B173D2" w:rsidP="00B173D2">
      <w:pPr>
        <w:shd w:val="clear" w:color="auto" w:fill="FFFFFF"/>
        <w:spacing w:after="0"/>
        <w:jc w:val="both"/>
        <w:rPr>
          <w:rFonts w:ascii="Arial" w:eastAsia="Times New Roman" w:hAnsi="Arial" w:cs="Arial"/>
          <w:b/>
          <w:bCs/>
          <w:lang w:eastAsia="it-IT"/>
        </w:rPr>
      </w:pPr>
    </w:p>
    <w:p w14:paraId="3EC53C5A" w14:textId="77777777" w:rsidR="00FE6D4B" w:rsidRDefault="00D65859" w:rsidP="00B173D2">
      <w:pPr>
        <w:shd w:val="clear" w:color="auto" w:fill="FFFFFF"/>
        <w:spacing w:after="0"/>
        <w:jc w:val="both"/>
        <w:rPr>
          <w:rFonts w:ascii="Arial" w:hAnsi="Arial"/>
        </w:rPr>
      </w:pPr>
      <w:r>
        <w:rPr>
          <w:rFonts w:ascii="Arial" w:hAnsi="Arial"/>
          <w:b/>
        </w:rPr>
        <w:lastRenderedPageBreak/>
        <w:t>S News</w:t>
      </w:r>
      <w:r>
        <w:rPr>
          <w:rFonts w:ascii="Arial" w:hAnsi="Arial"/>
        </w:rPr>
        <w:t xml:space="preserve"> will host two theme-related events on its TV set. On 15 November, the talk </w:t>
      </w:r>
      <w:r>
        <w:rPr>
          <w:rFonts w:ascii="Arial" w:hAnsi="Arial"/>
          <w:b/>
          <w:i/>
        </w:rPr>
        <w:t xml:space="preserve">No Sustainability without Cyber Security </w:t>
      </w:r>
      <w:r>
        <w:rPr>
          <w:rFonts w:ascii="Arial" w:hAnsi="Arial"/>
        </w:rPr>
        <w:t xml:space="preserve">will explore the link between cyber security and one of the main priorities on the agenda of those who govern nations, those who run organisations and companies, and of responsible citizens. </w:t>
      </w:r>
    </w:p>
    <w:p w14:paraId="03BED48E" w14:textId="77777777" w:rsidR="00FE6D4B" w:rsidRDefault="00FE6D4B" w:rsidP="00B173D2">
      <w:pPr>
        <w:shd w:val="clear" w:color="auto" w:fill="FFFFFF"/>
        <w:spacing w:after="0"/>
        <w:jc w:val="both"/>
        <w:rPr>
          <w:rFonts w:ascii="Arial" w:hAnsi="Arial"/>
        </w:rPr>
      </w:pPr>
    </w:p>
    <w:p w14:paraId="75CFE350" w14:textId="2FA90F5B" w:rsidR="00D65859" w:rsidRDefault="00D65859" w:rsidP="00B173D2">
      <w:pPr>
        <w:shd w:val="clear" w:color="auto" w:fill="FFFFFF"/>
        <w:spacing w:after="0"/>
        <w:jc w:val="both"/>
        <w:rPr>
          <w:rFonts w:ascii="Arial" w:eastAsia="Times New Roman" w:hAnsi="Arial" w:cs="Arial"/>
        </w:rPr>
      </w:pPr>
      <w:r>
        <w:rPr>
          <w:rFonts w:ascii="Arial" w:hAnsi="Arial"/>
        </w:rPr>
        <w:t xml:space="preserve">On 16 November, the talk </w:t>
      </w:r>
      <w:r>
        <w:rPr>
          <w:rFonts w:ascii="Arial" w:hAnsi="Arial"/>
          <w:b/>
          <w:i/>
        </w:rPr>
        <w:t>Changing the paradigm to embrace digital transformation</w:t>
      </w:r>
      <w:r>
        <w:rPr>
          <w:rFonts w:ascii="Arial" w:hAnsi="Arial"/>
        </w:rPr>
        <w:t xml:space="preserve"> will open a discussion on the necessary </w:t>
      </w:r>
      <w:r>
        <w:rPr>
          <w:rFonts w:ascii="Arial" w:hAnsi="Arial"/>
          <w:b/>
        </w:rPr>
        <w:t xml:space="preserve">change of pace </w:t>
      </w:r>
      <w:r>
        <w:rPr>
          <w:rFonts w:ascii="Arial" w:hAnsi="Arial"/>
        </w:rPr>
        <w:t>in a scenario that sees a continuous evolution of buildings, production facilities and cities, thus multiplying opportunities for the end user but also requiring new security approaches.</w:t>
      </w:r>
    </w:p>
    <w:p w14:paraId="41BE70B9" w14:textId="77777777" w:rsidR="00F44E77" w:rsidRPr="000A0CF0" w:rsidRDefault="00F44E77" w:rsidP="00B173D2">
      <w:pPr>
        <w:shd w:val="clear" w:color="auto" w:fill="FFFFFF"/>
        <w:spacing w:after="0"/>
        <w:jc w:val="both"/>
        <w:rPr>
          <w:rFonts w:ascii="Arial" w:eastAsia="Times New Roman" w:hAnsi="Arial" w:cs="Arial"/>
          <w:lang w:eastAsia="it-IT"/>
        </w:rPr>
      </w:pPr>
    </w:p>
    <w:p w14:paraId="0F8B77D6" w14:textId="77777777" w:rsidR="00E26BA7" w:rsidRPr="00263E36" w:rsidRDefault="00E26BA7" w:rsidP="00664EB6">
      <w:pPr>
        <w:jc w:val="both"/>
        <w:rPr>
          <w:rFonts w:ascii="Arial" w:hAnsi="Arial" w:cs="Arial"/>
          <w:i/>
          <w:iCs/>
          <w:sz w:val="18"/>
          <w:szCs w:val="18"/>
        </w:rPr>
      </w:pPr>
    </w:p>
    <w:p w14:paraId="27ADD202" w14:textId="2D32C3BA" w:rsidR="00664EB6" w:rsidRPr="00B7716A" w:rsidRDefault="00664EB6" w:rsidP="00664EB6">
      <w:pPr>
        <w:jc w:val="both"/>
        <w:rPr>
          <w:rFonts w:ascii="Arial" w:hAnsi="Arial" w:cs="Arial"/>
          <w:i/>
          <w:iCs/>
          <w:sz w:val="18"/>
          <w:szCs w:val="18"/>
        </w:rPr>
      </w:pPr>
      <w:r>
        <w:rPr>
          <w:rFonts w:ascii="Arial" w:hAnsi="Arial"/>
          <w:i/>
          <w:sz w:val="18"/>
        </w:rPr>
        <w:t xml:space="preserve">SICUREZZA is part of </w:t>
      </w:r>
      <w:r>
        <w:rPr>
          <w:rFonts w:ascii="Arial" w:hAnsi="Arial"/>
          <w:b/>
          <w:i/>
          <w:sz w:val="18"/>
        </w:rPr>
        <w:t>MIBA, Milan International Building Alliance</w:t>
      </w:r>
      <w:r>
        <w:rPr>
          <w:rFonts w:ascii="Arial" w:hAnsi="Arial"/>
          <w:i/>
          <w:sz w:val="18"/>
        </w:rPr>
        <w:t xml:space="preserve">, the event that will bring together four trade fairs: </w:t>
      </w:r>
      <w:r>
        <w:rPr>
          <w:rFonts w:ascii="Arial" w:hAnsi="Arial"/>
          <w:b/>
          <w:i/>
          <w:sz w:val="18"/>
        </w:rPr>
        <w:t>GEE – Global Elevator Exhibition,</w:t>
      </w:r>
      <w:r>
        <w:rPr>
          <w:rFonts w:ascii="Arial" w:hAnsi="Arial"/>
          <w:i/>
          <w:sz w:val="18"/>
        </w:rPr>
        <w:t xml:space="preserve"> entirely dedicated to horizontal and vertical mobility, </w:t>
      </w:r>
      <w:r>
        <w:rPr>
          <w:rFonts w:ascii="Arial" w:hAnsi="Arial"/>
          <w:b/>
          <w:i/>
          <w:sz w:val="18"/>
        </w:rPr>
        <w:t>ME-MADE Expo,</w:t>
      </w:r>
      <w:r>
        <w:rPr>
          <w:rFonts w:ascii="Arial" w:hAnsi="Arial"/>
          <w:i/>
          <w:sz w:val="18"/>
        </w:rPr>
        <w:t xml:space="preserve"> Italy's leading event for the world of construction</w:t>
      </w:r>
      <w:r>
        <w:rPr>
          <w:rFonts w:ascii="Arial" w:hAnsi="Arial"/>
          <w:b/>
          <w:i/>
          <w:sz w:val="18"/>
        </w:rPr>
        <w:t>, SMART BUILDING EXPO</w:t>
      </w:r>
      <w:r>
        <w:rPr>
          <w:rFonts w:ascii="Arial" w:hAnsi="Arial"/>
          <w:i/>
          <w:sz w:val="18"/>
        </w:rPr>
        <w:t>,</w:t>
      </w:r>
      <w:r>
        <w:rPr>
          <w:rFonts w:ascii="Arial" w:hAnsi="Arial"/>
          <w:b/>
          <w:i/>
          <w:sz w:val="18"/>
        </w:rPr>
        <w:t xml:space="preserve"> </w:t>
      </w:r>
      <w:r>
        <w:rPr>
          <w:rFonts w:ascii="Arial" w:hAnsi="Arial"/>
          <w:i/>
          <w:sz w:val="18"/>
        </w:rPr>
        <w:t>the exhibition of home and building automation and technological integration,</w:t>
      </w:r>
      <w:r>
        <w:rPr>
          <w:rFonts w:ascii="Arial" w:hAnsi="Arial"/>
          <w:b/>
          <w:i/>
          <w:sz w:val="18"/>
        </w:rPr>
        <w:t xml:space="preserve"> </w:t>
      </w:r>
      <w:r>
        <w:rPr>
          <w:rFonts w:ascii="Arial" w:hAnsi="Arial"/>
          <w:i/>
          <w:sz w:val="18"/>
        </w:rPr>
        <w:t xml:space="preserve">and </w:t>
      </w:r>
      <w:r>
        <w:rPr>
          <w:rFonts w:ascii="Arial" w:hAnsi="Arial"/>
          <w:b/>
          <w:i/>
          <w:sz w:val="18"/>
        </w:rPr>
        <w:t>SICUREZZA</w:t>
      </w:r>
      <w:r>
        <w:rPr>
          <w:rFonts w:ascii="Arial" w:hAnsi="Arial"/>
          <w:i/>
          <w:sz w:val="18"/>
        </w:rPr>
        <w:t xml:space="preserve">, Italy's leading trade fair and one of the first in Europe dedicated to security &amp; fire. The common denominator for the global trade show includes solutions, materials and technologies proposed by fundamental sectors for the design, </w:t>
      </w:r>
      <w:proofErr w:type="gramStart"/>
      <w:r>
        <w:rPr>
          <w:rFonts w:ascii="Arial" w:hAnsi="Arial"/>
          <w:i/>
          <w:sz w:val="18"/>
        </w:rPr>
        <w:t>construction</w:t>
      </w:r>
      <w:proofErr w:type="gramEnd"/>
      <w:r>
        <w:rPr>
          <w:rFonts w:ascii="Arial" w:hAnsi="Arial"/>
          <w:i/>
          <w:sz w:val="18"/>
        </w:rPr>
        <w:t xml:space="preserve"> and redevelopment of buildings through innovation, energy efficiency and sustainability.</w:t>
      </w:r>
    </w:p>
    <w:sectPr w:rsidR="00664EB6" w:rsidRPr="00B7716A"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D6AC4" w14:textId="77777777" w:rsidR="006D1AA1" w:rsidRDefault="006D1AA1" w:rsidP="004214F0">
      <w:r>
        <w:separator/>
      </w:r>
    </w:p>
  </w:endnote>
  <w:endnote w:type="continuationSeparator" w:id="0">
    <w:p w14:paraId="77D58385" w14:textId="77777777" w:rsidR="006D1AA1" w:rsidRDefault="006D1AA1" w:rsidP="004214F0">
      <w:r>
        <w:continuationSeparator/>
      </w:r>
    </w:p>
  </w:endnote>
  <w:endnote w:type="continuationNotice" w:id="1">
    <w:p w14:paraId="4F72894E" w14:textId="77777777" w:rsidR="006D1AA1" w:rsidRDefault="006D1A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Liberation Serif">
    <w:charset w:val="00"/>
    <w:family w:val="roman"/>
    <w:pitch w:val="variable"/>
    <w:sig w:usb0="E0000AFF" w:usb1="500078FF" w:usb2="00000021" w:usb3="00000000" w:csb0="000001BF"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2F42F" w14:textId="77777777" w:rsidR="006D1AA1" w:rsidRDefault="006D1AA1" w:rsidP="004214F0">
      <w:r>
        <w:separator/>
      </w:r>
    </w:p>
  </w:footnote>
  <w:footnote w:type="continuationSeparator" w:id="0">
    <w:p w14:paraId="3634CC3C" w14:textId="77777777" w:rsidR="006D1AA1" w:rsidRDefault="006D1AA1" w:rsidP="004214F0">
      <w:r>
        <w:continuationSeparator/>
      </w:r>
    </w:p>
  </w:footnote>
  <w:footnote w:type="continuationNotice" w:id="1">
    <w:p w14:paraId="69E6F5BC" w14:textId="77777777" w:rsidR="006D1AA1" w:rsidRDefault="006D1A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7" w14:textId="62F927FE" w:rsidR="00E10E56" w:rsidRDefault="00F36E68">
    <w:pPr>
      <w:pStyle w:val="Intestazione"/>
    </w:pPr>
    <w:r>
      <w:rPr>
        <w:rFonts w:ascii="Arial" w:hAnsi="Arial"/>
        <w:b/>
        <w:noProof/>
        <w:sz w:val="20"/>
      </w:rPr>
      <w:drawing>
        <wp:anchor distT="0" distB="0" distL="114300" distR="114300" simplePos="0" relativeHeight="251658248" behindDoc="1" locked="0" layoutInCell="1" allowOverlap="1" wp14:anchorId="7F5AB0CC" wp14:editId="5773A2A1">
          <wp:simplePos x="0" y="0"/>
          <wp:positionH relativeFrom="column">
            <wp:posOffset>4203065</wp:posOffset>
          </wp:positionH>
          <wp:positionV relativeFrom="paragraph">
            <wp:posOffset>457835</wp:posOffset>
          </wp:positionV>
          <wp:extent cx="2282825" cy="374650"/>
          <wp:effectExtent l="0" t="0" r="3175" b="6350"/>
          <wp:wrapTight wrapText="bothSides">
            <wp:wrapPolygon edited="0">
              <wp:start x="0" y="0"/>
              <wp:lineTo x="0" y="20868"/>
              <wp:lineTo x="21450" y="20868"/>
              <wp:lineTo x="21450" y="14278"/>
              <wp:lineTo x="2072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2282825" cy="374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0"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8D11D3" w:rsidRDefault="0097654C" w:rsidP="0097654C">
                          <w:pPr>
                            <w:pStyle w:val="Paragrafobase"/>
                            <w:suppressAutoHyphens/>
                            <w:rPr>
                              <w:rFonts w:ascii="Arial" w:hAnsi="Arial" w:cs="Arial"/>
                              <w:b/>
                              <w:bCs/>
                              <w:color w:val="007656"/>
                              <w:spacing w:val="-1"/>
                              <w:sz w:val="14"/>
                              <w:szCs w:val="14"/>
                              <w:lang w:val="it-IT"/>
                            </w:rPr>
                          </w:pPr>
                          <w:r w:rsidRPr="008D11D3">
                            <w:rPr>
                              <w:rFonts w:ascii="Arial" w:hAnsi="Arial"/>
                              <w:b/>
                              <w:color w:val="007656"/>
                              <w:sz w:val="14"/>
                              <w:lang w:val="it-IT"/>
                            </w:rPr>
                            <w:t xml:space="preserve">Press Office </w:t>
                          </w:r>
                        </w:p>
                        <w:p w14:paraId="7F5AB0DD"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Fiera Milano</w:t>
                          </w:r>
                          <w:r w:rsidRPr="008D11D3">
                            <w:rPr>
                              <w:rFonts w:ascii="Arial" w:hAnsi="Arial"/>
                              <w:color w:val="007656"/>
                              <w:sz w:val="14"/>
                              <w:lang w:val="it-IT"/>
                            </w:rPr>
                            <w:t xml:space="preserve"> </w:t>
                          </w:r>
                        </w:p>
                        <w:p w14:paraId="7F5AB0DE" w14:textId="77777777" w:rsidR="0097654C" w:rsidRPr="008D11D3" w:rsidRDefault="0097654C" w:rsidP="0097654C">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 xml:space="preserve">Rosy Mazzanti </w:t>
                          </w:r>
                        </w:p>
                        <w:p w14:paraId="7F5AB0DF"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rosy.mazzanti@fieramilano.it</w:t>
                          </w:r>
                        </w:p>
                        <w:p w14:paraId="7F5AB0E0" w14:textId="77777777" w:rsidR="0097654C" w:rsidRPr="008D11D3" w:rsidRDefault="0097654C" w:rsidP="0097654C">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Mariagrazia Scoppio</w:t>
                          </w:r>
                        </w:p>
                        <w:p w14:paraId="7F5AB0E1"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+39 024997.6214</w:t>
                          </w:r>
                        </w:p>
                        <w:p w14:paraId="7F5AB0E2"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Mariagrazia.scoppio@fieramilano.it</w:t>
                          </w:r>
                        </w:p>
                        <w:p w14:paraId="7F5AB0E3" w14:textId="77777777" w:rsidR="0097654C" w:rsidRPr="008D11D3"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17" o:spid="_x0000_s1026" type="#_x0000_t20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" filled="f" stroked="f">
              <v:textbox inset="0,0,0,0">
                <w:txbxContent>
                  <w:p w14:paraId="7F5AB0DC" w14:textId="77777777" w:rsidR="0097654C" w:rsidRPr="008D11D3" w:rsidRDefault="0097654C" w:rsidP="0097654C">
                    <w:pPr>
                      <w:pStyle w:val="Paragrafobase"/>
                      <w:suppressAutoHyphens/>
                      <w:rPr>
                        <w:rFonts w:ascii="Arial" w:hAnsi="Arial" w:cs="Arial"/>
                        <w:b/>
                        <w:bCs/>
                        <w:color w:val="007656"/>
                        <w:spacing w:val="-1"/>
                        <w:sz w:val="14"/>
                        <w:szCs w:val="14"/>
                        <w:lang w:val="it-IT"/>
                      </w:rPr>
                    </w:pPr>
                    <w:r w:rsidRPr="008D11D3">
                      <w:rPr>
                        <w:rFonts w:ascii="Arial" w:hAnsi="Arial"/>
                        <w:b/>
                        <w:color w:val="007656"/>
                        <w:sz w:val="14"/>
                        <w:lang w:val="it-IT"/>
                      </w:rPr>
                      <w:t xml:space="preserve">Press Office </w:t>
                    </w:r>
                  </w:p>
                  <w:p w14:paraId="7F5AB0DD"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Fiera Milano</w:t>
                    </w:r>
                    <w:r w:rsidRPr="008D11D3">
                      <w:rPr>
                        <w:rFonts w:ascii="Arial" w:hAnsi="Arial"/>
                        <w:color w:val="007656"/>
                        <w:sz w:val="14"/>
                        <w:lang w:val="it-IT"/>
                      </w:rPr>
                      <w:t xml:space="preserve"> </w:t>
                    </w:r>
                  </w:p>
                  <w:p w14:paraId="7F5AB0DE" w14:textId="77777777" w:rsidR="0097654C" w:rsidRPr="008D11D3" w:rsidRDefault="0097654C" w:rsidP="0097654C">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 xml:space="preserve">Rosy Mazzanti </w:t>
                    </w:r>
                  </w:p>
                  <w:p w14:paraId="7F5AB0DF"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rosy.mazzanti@fieramilano.it</w:t>
                    </w:r>
                  </w:p>
                  <w:p w14:paraId="7F5AB0E0" w14:textId="77777777" w:rsidR="0097654C" w:rsidRPr="008D11D3" w:rsidRDefault="0097654C" w:rsidP="0097654C">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Mariagrazia Scoppio</w:t>
                    </w:r>
                  </w:p>
                  <w:p w14:paraId="7F5AB0E1"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+39 024997.6214</w:t>
                    </w:r>
                  </w:p>
                  <w:p w14:paraId="7F5AB0E2"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Mariagrazia.scoppio@fieramilano.it</w:t>
                    </w:r>
                  </w:p>
                  <w:p w14:paraId="7F5AB0E3" w14:textId="77777777" w:rsidR="0097654C" w:rsidRPr="008D11D3"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8D11D3" w:rsidRDefault="0097654C" w:rsidP="0097654C">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Pr>
        <w:noProof/>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9" w14:textId="09CF9C12" w:rsidR="00EE0C6F" w:rsidRPr="00856B62" w:rsidRDefault="00732118">
    <w:pPr>
      <w:pStyle w:val="Intestazione"/>
      <w:rPr>
        <w:i/>
      </w:rPr>
    </w:pPr>
    <w:r>
      <w:rPr>
        <w:i/>
        <w:noProof/>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 xml:space="preserve">Ufficio </w:t>
                          </w:r>
                          <w:proofErr w:type="spellStart"/>
                          <w:r>
                            <w:rPr>
                              <w:rFonts w:ascii="Arial" w:hAnsi="Arial"/>
                              <w:b/>
                              <w:color w:val="007656"/>
                              <w:sz w:val="24"/>
                            </w:rPr>
                            <w:t>stampa</w:t>
                          </w:r>
                          <w:proofErr w:type="spellEnd"/>
                          <w:r>
                            <w:rPr>
                              <w:rFonts w:ascii="Arial" w:hAnsi="Arial"/>
                              <w:b/>
                              <w:color w:val="007656"/>
                              <w:sz w:val="24"/>
                            </w:rPr>
                            <w:t xml:space="preserve">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Casella di testo 16" o:spid="_x0000_s1027" type="#_x0000_t202"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 xml:space="preserve">Ufficio </w:t>
                    </w:r>
                    <w:proofErr w:type="spellStart"/>
                    <w:r>
                      <w:rPr>
                        <w:rFonts w:ascii="Arial" w:hAnsi="Arial"/>
                        <w:b/>
                        <w:color w:val="007656"/>
                        <w:sz w:val="24"/>
                      </w:rPr>
                      <w:t>stampa</w:t>
                    </w:r>
                    <w:proofErr w:type="spellEnd"/>
                    <w:r>
                      <w:rPr>
                        <w:rFonts w:ascii="Arial" w:hAnsi="Arial"/>
                        <w:b/>
                        <w:color w:val="007656"/>
                        <w:sz w:val="24"/>
                      </w:rPr>
                      <w:t xml:space="preserve"> / Press office</w:t>
                    </w:r>
                  </w:p>
                </w:txbxContent>
              </v:textbox>
              <w10:wrap type="square" anchorx="margin"/>
            </v:shape>
          </w:pict>
        </mc:Fallback>
      </mc:AlternateContent>
    </w:r>
    <w:r>
      <w:rPr>
        <w:rFonts w:ascii="Arial" w:hAnsi="Arial"/>
        <w:b/>
        <w:i/>
        <w:noProof/>
        <w:sz w:val="20"/>
      </w:rPr>
      <w:drawing>
        <wp:anchor distT="0" distB="0" distL="114300" distR="114300" simplePos="0" relativeHeight="251658247" behindDoc="1" locked="0" layoutInCell="1" allowOverlap="1" wp14:anchorId="7F5AB0D4" wp14:editId="6A98C091">
          <wp:simplePos x="0" y="0"/>
          <wp:positionH relativeFrom="column">
            <wp:posOffset>4253865</wp:posOffset>
          </wp:positionH>
          <wp:positionV relativeFrom="paragraph">
            <wp:posOffset>305435</wp:posOffset>
          </wp:positionV>
          <wp:extent cx="2282825" cy="406400"/>
          <wp:effectExtent l="0" t="0" r="3175" b="0"/>
          <wp:wrapTight wrapText="bothSides">
            <wp:wrapPolygon edited="0">
              <wp:start x="0" y="0"/>
              <wp:lineTo x="0" y="20250"/>
              <wp:lineTo x="8111" y="20250"/>
              <wp:lineTo x="21450" y="18225"/>
              <wp:lineTo x="21450" y="13163"/>
              <wp:lineTo x="2072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25926"/>
                  <a:stretch/>
                </pic:blipFill>
                <pic:spPr bwMode="auto">
                  <a:xfrm>
                    <a:off x="0" y="0"/>
                    <a:ext cx="2282825" cy="4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noProof/>
      </w:rPr>
      <mc:AlternateContent>
        <mc:Choice Requires="wps">
          <w:drawing>
            <wp:anchor distT="45720" distB="45720" distL="114300" distR="114300" simplePos="0" relativeHeight="251658242"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8D11D3" w:rsidRDefault="00EE0C6F" w:rsidP="00EE0C6F">
                          <w:pPr>
                            <w:pStyle w:val="Paragrafobase"/>
                            <w:suppressAutoHyphens/>
                            <w:rPr>
                              <w:rFonts w:ascii="Arial" w:hAnsi="Arial" w:cs="Arial"/>
                              <w:b/>
                              <w:bCs/>
                              <w:color w:val="007656"/>
                              <w:spacing w:val="-1"/>
                              <w:sz w:val="14"/>
                              <w:szCs w:val="14"/>
                              <w:lang w:val="it-IT"/>
                            </w:rPr>
                          </w:pPr>
                          <w:r w:rsidRPr="008D11D3">
                            <w:rPr>
                              <w:rFonts w:ascii="Arial" w:hAnsi="Arial"/>
                              <w:b/>
                              <w:color w:val="007656"/>
                              <w:sz w:val="14"/>
                              <w:lang w:val="it-IT"/>
                            </w:rPr>
                            <w:t xml:space="preserve">Press Office </w:t>
                          </w:r>
                        </w:p>
                        <w:p w14:paraId="7F5AB0EB" w14:textId="77777777" w:rsidR="00EE0C6F" w:rsidRPr="008D11D3" w:rsidRDefault="00EE0C6F" w:rsidP="00EE0C6F">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Fiera Milano</w:t>
                          </w:r>
                          <w:r w:rsidRPr="008D11D3">
                            <w:rPr>
                              <w:rFonts w:ascii="Arial" w:hAnsi="Arial"/>
                              <w:color w:val="007656"/>
                              <w:sz w:val="14"/>
                              <w:lang w:val="it-IT"/>
                            </w:rPr>
                            <w:t xml:space="preserve"> </w:t>
                          </w:r>
                        </w:p>
                        <w:p w14:paraId="7F5AB0EC" w14:textId="77777777" w:rsidR="002A4898" w:rsidRPr="008D11D3" w:rsidRDefault="002A4898" w:rsidP="002A4898">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 xml:space="preserve">Rosy Mazzanti </w:t>
                          </w:r>
                        </w:p>
                        <w:p w14:paraId="7F5AB0ED"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rosy.mazzanti@fieramilano.it</w:t>
                          </w:r>
                        </w:p>
                        <w:p w14:paraId="7F5AB0EE" w14:textId="77777777" w:rsidR="002A4898" w:rsidRPr="008D11D3" w:rsidRDefault="002A4898" w:rsidP="002A4898">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Mariagrazia Scoppio</w:t>
                          </w:r>
                        </w:p>
                        <w:p w14:paraId="7F5AB0EF"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+39 024997.6214</w:t>
                          </w:r>
                        </w:p>
                        <w:p w14:paraId="7F5AB0F0"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Mariagrazia.scoppio@fieramilano.it</w:t>
                          </w:r>
                        </w:p>
                        <w:p w14:paraId="7F5AB0F1" w14:textId="77777777" w:rsidR="002A4898" w:rsidRPr="008D11D3"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Casella di testo 7" o:sp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A" w14:textId="77777777" w:rsidR="00EE0C6F" w:rsidRPr="008D11D3" w:rsidRDefault="00EE0C6F" w:rsidP="00EE0C6F">
                    <w:pPr>
                      <w:pStyle w:val="Paragrafobase"/>
                      <w:suppressAutoHyphens/>
                      <w:rPr>
                        <w:rFonts w:ascii="Arial" w:hAnsi="Arial" w:cs="Arial"/>
                        <w:b/>
                        <w:bCs/>
                        <w:color w:val="007656"/>
                        <w:spacing w:val="-1"/>
                        <w:sz w:val="14"/>
                        <w:szCs w:val="14"/>
                        <w:lang w:val="it-IT"/>
                      </w:rPr>
                    </w:pPr>
                    <w:r w:rsidRPr="008D11D3">
                      <w:rPr>
                        <w:rFonts w:ascii="Arial" w:hAnsi="Arial"/>
                        <w:b/>
                        <w:color w:val="007656"/>
                        <w:sz w:val="14"/>
                        <w:lang w:val="it-IT"/>
                      </w:rPr>
                      <w:t xml:space="preserve">Press Office </w:t>
                    </w:r>
                  </w:p>
                  <w:p w14:paraId="7F5AB0EB" w14:textId="77777777" w:rsidR="00EE0C6F" w:rsidRPr="008D11D3" w:rsidRDefault="00EE0C6F" w:rsidP="00EE0C6F">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Fiera Milano</w:t>
                    </w:r>
                    <w:r w:rsidRPr="008D11D3">
                      <w:rPr>
                        <w:rFonts w:ascii="Arial" w:hAnsi="Arial"/>
                        <w:color w:val="007656"/>
                        <w:sz w:val="14"/>
                        <w:lang w:val="it-IT"/>
                      </w:rPr>
                      <w:t xml:space="preserve"> </w:t>
                    </w:r>
                  </w:p>
                  <w:p w14:paraId="7F5AB0EC" w14:textId="77777777" w:rsidR="002A4898" w:rsidRPr="008D11D3" w:rsidRDefault="002A4898" w:rsidP="002A4898">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 xml:space="preserve">Rosy Mazzanti </w:t>
                    </w:r>
                  </w:p>
                  <w:p w14:paraId="7F5AB0ED"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rosy.mazzanti@fieramilano.it</w:t>
                    </w:r>
                  </w:p>
                  <w:p w14:paraId="7F5AB0EE" w14:textId="77777777" w:rsidR="002A4898" w:rsidRPr="008D11D3" w:rsidRDefault="002A4898" w:rsidP="002A4898">
                    <w:pPr>
                      <w:pStyle w:val="Paragrafobase"/>
                      <w:suppressAutoHyphens/>
                      <w:spacing w:before="113"/>
                      <w:rPr>
                        <w:rFonts w:ascii="Arial" w:hAnsi="Arial" w:cs="Arial"/>
                        <w:color w:val="007656"/>
                        <w:spacing w:val="-1"/>
                        <w:sz w:val="14"/>
                        <w:szCs w:val="14"/>
                        <w:lang w:val="it-IT"/>
                      </w:rPr>
                    </w:pPr>
                    <w:r w:rsidRPr="008D11D3">
                      <w:rPr>
                        <w:rFonts w:ascii="Arial" w:hAnsi="Arial"/>
                        <w:color w:val="007656"/>
                        <w:sz w:val="14"/>
                        <w:lang w:val="it-IT"/>
                      </w:rPr>
                      <w:t>Mariagrazia Scoppio</w:t>
                    </w:r>
                  </w:p>
                  <w:p w14:paraId="7F5AB0EF"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+39 024997.6214</w:t>
                    </w:r>
                  </w:p>
                  <w:p w14:paraId="7F5AB0F0"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color w:val="007656"/>
                        <w:sz w:val="14"/>
                        <w:lang w:val="it-IT"/>
                      </w:rPr>
                      <w:t>Mariagrazia.scoppio@fieramilano.it</w:t>
                    </w:r>
                  </w:p>
                  <w:p w14:paraId="7F5AB0F1" w14:textId="77777777" w:rsidR="002A4898" w:rsidRPr="008D11D3"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8D11D3" w:rsidRDefault="002A4898" w:rsidP="002A4898">
                    <w:pPr>
                      <w:pStyle w:val="Paragrafobase"/>
                      <w:suppressAutoHyphens/>
                      <w:rPr>
                        <w:rFonts w:ascii="Arial" w:hAnsi="Arial" w:cs="Arial"/>
                        <w:color w:val="007656"/>
                        <w:spacing w:val="-1"/>
                        <w:sz w:val="14"/>
                        <w:szCs w:val="14"/>
                        <w:lang w:val="it-IT"/>
                      </w:rPr>
                    </w:pPr>
                    <w:r w:rsidRPr="008D11D3">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06F2229E" id="Connettore 1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E40BE37" id="Connettore 1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37589369">
    <w:abstractNumId w:val="2"/>
  </w:num>
  <w:num w:numId="2" w16cid:durableId="436564517">
    <w:abstractNumId w:val="7"/>
  </w:num>
  <w:num w:numId="3" w16cid:durableId="937523215">
    <w:abstractNumId w:val="3"/>
  </w:num>
  <w:num w:numId="4" w16cid:durableId="1614895557">
    <w:abstractNumId w:val="6"/>
  </w:num>
  <w:num w:numId="5" w16cid:durableId="615723634">
    <w:abstractNumId w:val="5"/>
  </w:num>
  <w:num w:numId="6" w16cid:durableId="398092896">
    <w:abstractNumId w:val="0"/>
  </w:num>
  <w:num w:numId="7" w16cid:durableId="701901980">
    <w:abstractNumId w:val="1"/>
  </w:num>
  <w:num w:numId="8" w16cid:durableId="1378777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1144"/>
    <w:rsid w:val="0000264A"/>
    <w:rsid w:val="00005227"/>
    <w:rsid w:val="000060CD"/>
    <w:rsid w:val="000135BA"/>
    <w:rsid w:val="00014E18"/>
    <w:rsid w:val="0001710C"/>
    <w:rsid w:val="000202A3"/>
    <w:rsid w:val="000214CF"/>
    <w:rsid w:val="0002199B"/>
    <w:rsid w:val="0002408D"/>
    <w:rsid w:val="00024B68"/>
    <w:rsid w:val="00030693"/>
    <w:rsid w:val="0003122D"/>
    <w:rsid w:val="00031EFA"/>
    <w:rsid w:val="00032E81"/>
    <w:rsid w:val="000330A5"/>
    <w:rsid w:val="00033EFD"/>
    <w:rsid w:val="000368CB"/>
    <w:rsid w:val="00040190"/>
    <w:rsid w:val="0004264A"/>
    <w:rsid w:val="0004664F"/>
    <w:rsid w:val="00050BBF"/>
    <w:rsid w:val="00051123"/>
    <w:rsid w:val="00052605"/>
    <w:rsid w:val="0005351C"/>
    <w:rsid w:val="000535C6"/>
    <w:rsid w:val="0005426B"/>
    <w:rsid w:val="00056098"/>
    <w:rsid w:val="00056545"/>
    <w:rsid w:val="00057565"/>
    <w:rsid w:val="000579C3"/>
    <w:rsid w:val="00057D09"/>
    <w:rsid w:val="00061992"/>
    <w:rsid w:val="00061A2F"/>
    <w:rsid w:val="000624EA"/>
    <w:rsid w:val="0006286F"/>
    <w:rsid w:val="00062C87"/>
    <w:rsid w:val="000635FE"/>
    <w:rsid w:val="00064F33"/>
    <w:rsid w:val="00066E35"/>
    <w:rsid w:val="00072F4D"/>
    <w:rsid w:val="00073021"/>
    <w:rsid w:val="00073628"/>
    <w:rsid w:val="0007417A"/>
    <w:rsid w:val="00076EC5"/>
    <w:rsid w:val="00077838"/>
    <w:rsid w:val="00080B61"/>
    <w:rsid w:val="00081865"/>
    <w:rsid w:val="00081C63"/>
    <w:rsid w:val="00083275"/>
    <w:rsid w:val="0008607B"/>
    <w:rsid w:val="0008637B"/>
    <w:rsid w:val="00087238"/>
    <w:rsid w:val="0009030B"/>
    <w:rsid w:val="00091009"/>
    <w:rsid w:val="00091141"/>
    <w:rsid w:val="00092C4B"/>
    <w:rsid w:val="00092FAC"/>
    <w:rsid w:val="0009327D"/>
    <w:rsid w:val="000A0CF0"/>
    <w:rsid w:val="000A0EF3"/>
    <w:rsid w:val="000A14D9"/>
    <w:rsid w:val="000A1F14"/>
    <w:rsid w:val="000B1811"/>
    <w:rsid w:val="000B3C23"/>
    <w:rsid w:val="000B3F7B"/>
    <w:rsid w:val="000B494D"/>
    <w:rsid w:val="000B4CF1"/>
    <w:rsid w:val="000B6C76"/>
    <w:rsid w:val="000C0C4A"/>
    <w:rsid w:val="000C1A85"/>
    <w:rsid w:val="000C1E06"/>
    <w:rsid w:val="000C2F6A"/>
    <w:rsid w:val="000C3271"/>
    <w:rsid w:val="000C333E"/>
    <w:rsid w:val="000C3837"/>
    <w:rsid w:val="000C4138"/>
    <w:rsid w:val="000C456F"/>
    <w:rsid w:val="000C70BF"/>
    <w:rsid w:val="000C75E0"/>
    <w:rsid w:val="000C7C60"/>
    <w:rsid w:val="000D0C86"/>
    <w:rsid w:val="000D139A"/>
    <w:rsid w:val="000D3EB4"/>
    <w:rsid w:val="000D46BD"/>
    <w:rsid w:val="000D5E4C"/>
    <w:rsid w:val="000E0407"/>
    <w:rsid w:val="000E0C83"/>
    <w:rsid w:val="000E185B"/>
    <w:rsid w:val="000E27CD"/>
    <w:rsid w:val="000E4A2A"/>
    <w:rsid w:val="000E5B65"/>
    <w:rsid w:val="000E66F2"/>
    <w:rsid w:val="000E6988"/>
    <w:rsid w:val="000E788F"/>
    <w:rsid w:val="000F0ED5"/>
    <w:rsid w:val="000F2177"/>
    <w:rsid w:val="000F253C"/>
    <w:rsid w:val="000F3464"/>
    <w:rsid w:val="000F5767"/>
    <w:rsid w:val="00100591"/>
    <w:rsid w:val="00100765"/>
    <w:rsid w:val="00100C10"/>
    <w:rsid w:val="001016B4"/>
    <w:rsid w:val="00103398"/>
    <w:rsid w:val="00103BAF"/>
    <w:rsid w:val="001054FB"/>
    <w:rsid w:val="00106EA2"/>
    <w:rsid w:val="0010724E"/>
    <w:rsid w:val="00107928"/>
    <w:rsid w:val="00110A90"/>
    <w:rsid w:val="00110C40"/>
    <w:rsid w:val="001117F4"/>
    <w:rsid w:val="00112ABE"/>
    <w:rsid w:val="00113638"/>
    <w:rsid w:val="001141AA"/>
    <w:rsid w:val="00115598"/>
    <w:rsid w:val="00115692"/>
    <w:rsid w:val="00115F09"/>
    <w:rsid w:val="0011610B"/>
    <w:rsid w:val="001169B0"/>
    <w:rsid w:val="00116F71"/>
    <w:rsid w:val="0012173B"/>
    <w:rsid w:val="00121B28"/>
    <w:rsid w:val="00122A4E"/>
    <w:rsid w:val="001245CB"/>
    <w:rsid w:val="00124D26"/>
    <w:rsid w:val="001311AF"/>
    <w:rsid w:val="00133522"/>
    <w:rsid w:val="0013395E"/>
    <w:rsid w:val="0013779C"/>
    <w:rsid w:val="00140AA0"/>
    <w:rsid w:val="00142167"/>
    <w:rsid w:val="00142AB4"/>
    <w:rsid w:val="00143599"/>
    <w:rsid w:val="0014661D"/>
    <w:rsid w:val="00150563"/>
    <w:rsid w:val="00151053"/>
    <w:rsid w:val="00151D84"/>
    <w:rsid w:val="001524B9"/>
    <w:rsid w:val="00163E6A"/>
    <w:rsid w:val="00164187"/>
    <w:rsid w:val="00165FAE"/>
    <w:rsid w:val="00166210"/>
    <w:rsid w:val="001676D1"/>
    <w:rsid w:val="00172F60"/>
    <w:rsid w:val="00173194"/>
    <w:rsid w:val="0017476E"/>
    <w:rsid w:val="00174E34"/>
    <w:rsid w:val="00175B88"/>
    <w:rsid w:val="00176793"/>
    <w:rsid w:val="0018310E"/>
    <w:rsid w:val="001833B9"/>
    <w:rsid w:val="00183C7D"/>
    <w:rsid w:val="00184E0F"/>
    <w:rsid w:val="001860E3"/>
    <w:rsid w:val="00187A14"/>
    <w:rsid w:val="00190A5F"/>
    <w:rsid w:val="001917C6"/>
    <w:rsid w:val="00192639"/>
    <w:rsid w:val="00192F81"/>
    <w:rsid w:val="00193482"/>
    <w:rsid w:val="0019434F"/>
    <w:rsid w:val="00194824"/>
    <w:rsid w:val="001965C5"/>
    <w:rsid w:val="00196E92"/>
    <w:rsid w:val="00197139"/>
    <w:rsid w:val="001A0DBF"/>
    <w:rsid w:val="001A0E54"/>
    <w:rsid w:val="001A3D38"/>
    <w:rsid w:val="001A46E9"/>
    <w:rsid w:val="001B2463"/>
    <w:rsid w:val="001B26A4"/>
    <w:rsid w:val="001B3A84"/>
    <w:rsid w:val="001B4A66"/>
    <w:rsid w:val="001B51F5"/>
    <w:rsid w:val="001B56D3"/>
    <w:rsid w:val="001B5BF2"/>
    <w:rsid w:val="001B645B"/>
    <w:rsid w:val="001B64BA"/>
    <w:rsid w:val="001B6E98"/>
    <w:rsid w:val="001C06F8"/>
    <w:rsid w:val="001C21F7"/>
    <w:rsid w:val="001C561A"/>
    <w:rsid w:val="001C5665"/>
    <w:rsid w:val="001C761E"/>
    <w:rsid w:val="001C7818"/>
    <w:rsid w:val="001D11AC"/>
    <w:rsid w:val="001D176E"/>
    <w:rsid w:val="001D21BB"/>
    <w:rsid w:val="001D2E5B"/>
    <w:rsid w:val="001D4246"/>
    <w:rsid w:val="001D49FF"/>
    <w:rsid w:val="001D56C4"/>
    <w:rsid w:val="001D5867"/>
    <w:rsid w:val="001D6574"/>
    <w:rsid w:val="001E0C81"/>
    <w:rsid w:val="001E120E"/>
    <w:rsid w:val="001E2DE4"/>
    <w:rsid w:val="001E3C31"/>
    <w:rsid w:val="001E6015"/>
    <w:rsid w:val="001E601D"/>
    <w:rsid w:val="001E6A36"/>
    <w:rsid w:val="001F0E79"/>
    <w:rsid w:val="001F11FF"/>
    <w:rsid w:val="001F1D43"/>
    <w:rsid w:val="001F3082"/>
    <w:rsid w:val="001F4776"/>
    <w:rsid w:val="001F47B3"/>
    <w:rsid w:val="001F4964"/>
    <w:rsid w:val="001F5312"/>
    <w:rsid w:val="001F7120"/>
    <w:rsid w:val="00200DA6"/>
    <w:rsid w:val="0020156C"/>
    <w:rsid w:val="002028EE"/>
    <w:rsid w:val="002030A9"/>
    <w:rsid w:val="00204C9B"/>
    <w:rsid w:val="002058CA"/>
    <w:rsid w:val="00207BC9"/>
    <w:rsid w:val="00210861"/>
    <w:rsid w:val="00210C85"/>
    <w:rsid w:val="002111DD"/>
    <w:rsid w:val="0021577A"/>
    <w:rsid w:val="00216B5E"/>
    <w:rsid w:val="002209CD"/>
    <w:rsid w:val="00220C78"/>
    <w:rsid w:val="002212DE"/>
    <w:rsid w:val="00223FAC"/>
    <w:rsid w:val="00225315"/>
    <w:rsid w:val="00227874"/>
    <w:rsid w:val="0023046B"/>
    <w:rsid w:val="00232CB3"/>
    <w:rsid w:val="00234299"/>
    <w:rsid w:val="00234F75"/>
    <w:rsid w:val="0023537B"/>
    <w:rsid w:val="00235C46"/>
    <w:rsid w:val="0023731D"/>
    <w:rsid w:val="0023777C"/>
    <w:rsid w:val="00240500"/>
    <w:rsid w:val="0024082C"/>
    <w:rsid w:val="002415C6"/>
    <w:rsid w:val="002419F0"/>
    <w:rsid w:val="00242710"/>
    <w:rsid w:val="00242BCB"/>
    <w:rsid w:val="00243606"/>
    <w:rsid w:val="00244D33"/>
    <w:rsid w:val="00245BB0"/>
    <w:rsid w:val="00246DD2"/>
    <w:rsid w:val="0024728B"/>
    <w:rsid w:val="0025037E"/>
    <w:rsid w:val="00253C5D"/>
    <w:rsid w:val="002545A2"/>
    <w:rsid w:val="0025524C"/>
    <w:rsid w:val="0025589B"/>
    <w:rsid w:val="00262B8C"/>
    <w:rsid w:val="00263E36"/>
    <w:rsid w:val="0026420F"/>
    <w:rsid w:val="00264990"/>
    <w:rsid w:val="00264D1C"/>
    <w:rsid w:val="00267806"/>
    <w:rsid w:val="00270F2E"/>
    <w:rsid w:val="00272A2A"/>
    <w:rsid w:val="00274E67"/>
    <w:rsid w:val="00275851"/>
    <w:rsid w:val="00275A81"/>
    <w:rsid w:val="0027605F"/>
    <w:rsid w:val="00276B62"/>
    <w:rsid w:val="0027708A"/>
    <w:rsid w:val="002777BD"/>
    <w:rsid w:val="00281328"/>
    <w:rsid w:val="002813CB"/>
    <w:rsid w:val="00282D9C"/>
    <w:rsid w:val="0028318F"/>
    <w:rsid w:val="002832A5"/>
    <w:rsid w:val="00287339"/>
    <w:rsid w:val="00290019"/>
    <w:rsid w:val="002912A7"/>
    <w:rsid w:val="0029641C"/>
    <w:rsid w:val="002969AA"/>
    <w:rsid w:val="00296F7E"/>
    <w:rsid w:val="00297B79"/>
    <w:rsid w:val="002A24F1"/>
    <w:rsid w:val="002A4898"/>
    <w:rsid w:val="002A4C6E"/>
    <w:rsid w:val="002A54A4"/>
    <w:rsid w:val="002B09A5"/>
    <w:rsid w:val="002B26A6"/>
    <w:rsid w:val="002B2724"/>
    <w:rsid w:val="002B342A"/>
    <w:rsid w:val="002B47C6"/>
    <w:rsid w:val="002B5DD3"/>
    <w:rsid w:val="002B65DE"/>
    <w:rsid w:val="002B7064"/>
    <w:rsid w:val="002B77FD"/>
    <w:rsid w:val="002C0D7E"/>
    <w:rsid w:val="002C0D86"/>
    <w:rsid w:val="002C2A0C"/>
    <w:rsid w:val="002C2E86"/>
    <w:rsid w:val="002C6EA9"/>
    <w:rsid w:val="002D1B2E"/>
    <w:rsid w:val="002D1F83"/>
    <w:rsid w:val="002D3A53"/>
    <w:rsid w:val="002E01A8"/>
    <w:rsid w:val="002E0981"/>
    <w:rsid w:val="002E1638"/>
    <w:rsid w:val="002E3CB5"/>
    <w:rsid w:val="002E540B"/>
    <w:rsid w:val="002E5B55"/>
    <w:rsid w:val="002E6475"/>
    <w:rsid w:val="002E7453"/>
    <w:rsid w:val="002F0189"/>
    <w:rsid w:val="002F06C1"/>
    <w:rsid w:val="002F3522"/>
    <w:rsid w:val="002F373A"/>
    <w:rsid w:val="002F4F60"/>
    <w:rsid w:val="002F7A8C"/>
    <w:rsid w:val="00303852"/>
    <w:rsid w:val="00305C83"/>
    <w:rsid w:val="0031132B"/>
    <w:rsid w:val="00311BBB"/>
    <w:rsid w:val="00314F0C"/>
    <w:rsid w:val="00315538"/>
    <w:rsid w:val="00315D65"/>
    <w:rsid w:val="0031639E"/>
    <w:rsid w:val="0031665D"/>
    <w:rsid w:val="0031740F"/>
    <w:rsid w:val="0032049C"/>
    <w:rsid w:val="003217B9"/>
    <w:rsid w:val="003219FC"/>
    <w:rsid w:val="0032445F"/>
    <w:rsid w:val="00324555"/>
    <w:rsid w:val="00324E32"/>
    <w:rsid w:val="00326303"/>
    <w:rsid w:val="003265BB"/>
    <w:rsid w:val="00326FC3"/>
    <w:rsid w:val="0032750D"/>
    <w:rsid w:val="00327773"/>
    <w:rsid w:val="00327911"/>
    <w:rsid w:val="00330E90"/>
    <w:rsid w:val="00330EAB"/>
    <w:rsid w:val="00331A1D"/>
    <w:rsid w:val="00333BC9"/>
    <w:rsid w:val="00337EBA"/>
    <w:rsid w:val="0034078C"/>
    <w:rsid w:val="0034098D"/>
    <w:rsid w:val="00340F7A"/>
    <w:rsid w:val="00342FED"/>
    <w:rsid w:val="003437C2"/>
    <w:rsid w:val="00343BEA"/>
    <w:rsid w:val="00344C03"/>
    <w:rsid w:val="003465DA"/>
    <w:rsid w:val="0035056E"/>
    <w:rsid w:val="00355C6E"/>
    <w:rsid w:val="0035670B"/>
    <w:rsid w:val="0036004F"/>
    <w:rsid w:val="0036125E"/>
    <w:rsid w:val="003614F7"/>
    <w:rsid w:val="0036245F"/>
    <w:rsid w:val="003655D1"/>
    <w:rsid w:val="00370131"/>
    <w:rsid w:val="00370584"/>
    <w:rsid w:val="00370761"/>
    <w:rsid w:val="00371191"/>
    <w:rsid w:val="003712F9"/>
    <w:rsid w:val="00371DDC"/>
    <w:rsid w:val="00373DD1"/>
    <w:rsid w:val="00374325"/>
    <w:rsid w:val="0037467F"/>
    <w:rsid w:val="00375FFB"/>
    <w:rsid w:val="003763FA"/>
    <w:rsid w:val="003768A5"/>
    <w:rsid w:val="003770BF"/>
    <w:rsid w:val="00377A90"/>
    <w:rsid w:val="00377D73"/>
    <w:rsid w:val="003806B6"/>
    <w:rsid w:val="003845D0"/>
    <w:rsid w:val="00384C2C"/>
    <w:rsid w:val="0038508F"/>
    <w:rsid w:val="00385F29"/>
    <w:rsid w:val="0038767F"/>
    <w:rsid w:val="003914E4"/>
    <w:rsid w:val="0039206E"/>
    <w:rsid w:val="00396E81"/>
    <w:rsid w:val="00396F54"/>
    <w:rsid w:val="00397087"/>
    <w:rsid w:val="00397C89"/>
    <w:rsid w:val="003A0173"/>
    <w:rsid w:val="003A0D62"/>
    <w:rsid w:val="003A16D6"/>
    <w:rsid w:val="003A23A1"/>
    <w:rsid w:val="003A42D9"/>
    <w:rsid w:val="003A4FE2"/>
    <w:rsid w:val="003A525E"/>
    <w:rsid w:val="003A54A1"/>
    <w:rsid w:val="003A5F61"/>
    <w:rsid w:val="003A6710"/>
    <w:rsid w:val="003B044F"/>
    <w:rsid w:val="003B2418"/>
    <w:rsid w:val="003B5C06"/>
    <w:rsid w:val="003B75D9"/>
    <w:rsid w:val="003C21FC"/>
    <w:rsid w:val="003C2A8B"/>
    <w:rsid w:val="003C2F7E"/>
    <w:rsid w:val="003C5721"/>
    <w:rsid w:val="003C6386"/>
    <w:rsid w:val="003C7846"/>
    <w:rsid w:val="003C78AE"/>
    <w:rsid w:val="003C7D8E"/>
    <w:rsid w:val="003C7FC2"/>
    <w:rsid w:val="003D09BB"/>
    <w:rsid w:val="003D1542"/>
    <w:rsid w:val="003D1C92"/>
    <w:rsid w:val="003D30F0"/>
    <w:rsid w:val="003D34A1"/>
    <w:rsid w:val="003D5014"/>
    <w:rsid w:val="003D5943"/>
    <w:rsid w:val="003D72FD"/>
    <w:rsid w:val="003D7EF7"/>
    <w:rsid w:val="003E0855"/>
    <w:rsid w:val="003E1E74"/>
    <w:rsid w:val="003E1FFF"/>
    <w:rsid w:val="003E2A55"/>
    <w:rsid w:val="003E36F2"/>
    <w:rsid w:val="003E3CA1"/>
    <w:rsid w:val="003E43AA"/>
    <w:rsid w:val="003E4CFF"/>
    <w:rsid w:val="003E5A06"/>
    <w:rsid w:val="003E63B2"/>
    <w:rsid w:val="003E7634"/>
    <w:rsid w:val="003E78BA"/>
    <w:rsid w:val="003F0AA7"/>
    <w:rsid w:val="003F137D"/>
    <w:rsid w:val="003F1B91"/>
    <w:rsid w:val="003F27E0"/>
    <w:rsid w:val="003F3D03"/>
    <w:rsid w:val="003F40A6"/>
    <w:rsid w:val="003F45C9"/>
    <w:rsid w:val="0040042E"/>
    <w:rsid w:val="004009C5"/>
    <w:rsid w:val="00400DA0"/>
    <w:rsid w:val="0040225F"/>
    <w:rsid w:val="004053FE"/>
    <w:rsid w:val="00407553"/>
    <w:rsid w:val="004109B1"/>
    <w:rsid w:val="004109CC"/>
    <w:rsid w:val="004112C5"/>
    <w:rsid w:val="004116CB"/>
    <w:rsid w:val="004156FE"/>
    <w:rsid w:val="00415E9A"/>
    <w:rsid w:val="00416B9A"/>
    <w:rsid w:val="004170BE"/>
    <w:rsid w:val="00420BBF"/>
    <w:rsid w:val="004214F0"/>
    <w:rsid w:val="0042154F"/>
    <w:rsid w:val="00422A22"/>
    <w:rsid w:val="00423FC8"/>
    <w:rsid w:val="004240AA"/>
    <w:rsid w:val="004240F4"/>
    <w:rsid w:val="00431281"/>
    <w:rsid w:val="004343FA"/>
    <w:rsid w:val="0043451D"/>
    <w:rsid w:val="00434B8C"/>
    <w:rsid w:val="00436ECE"/>
    <w:rsid w:val="00437B4E"/>
    <w:rsid w:val="00437D39"/>
    <w:rsid w:val="00442791"/>
    <w:rsid w:val="004429B2"/>
    <w:rsid w:val="0044347D"/>
    <w:rsid w:val="004443DF"/>
    <w:rsid w:val="004455F8"/>
    <w:rsid w:val="004475B4"/>
    <w:rsid w:val="00447887"/>
    <w:rsid w:val="00447E84"/>
    <w:rsid w:val="00451FFF"/>
    <w:rsid w:val="00452A86"/>
    <w:rsid w:val="004550BB"/>
    <w:rsid w:val="0045544B"/>
    <w:rsid w:val="00455EBD"/>
    <w:rsid w:val="0045670C"/>
    <w:rsid w:val="00456C15"/>
    <w:rsid w:val="0045732F"/>
    <w:rsid w:val="00462398"/>
    <w:rsid w:val="00464ED9"/>
    <w:rsid w:val="004671EE"/>
    <w:rsid w:val="0047171F"/>
    <w:rsid w:val="004723B7"/>
    <w:rsid w:val="00473B39"/>
    <w:rsid w:val="00473E86"/>
    <w:rsid w:val="00474592"/>
    <w:rsid w:val="00475120"/>
    <w:rsid w:val="004755A2"/>
    <w:rsid w:val="00476B45"/>
    <w:rsid w:val="004773A3"/>
    <w:rsid w:val="00480E76"/>
    <w:rsid w:val="00481571"/>
    <w:rsid w:val="00482C73"/>
    <w:rsid w:val="00483977"/>
    <w:rsid w:val="0048512D"/>
    <w:rsid w:val="00487551"/>
    <w:rsid w:val="004876D2"/>
    <w:rsid w:val="00491241"/>
    <w:rsid w:val="00491DF1"/>
    <w:rsid w:val="00494297"/>
    <w:rsid w:val="004944D7"/>
    <w:rsid w:val="00494B91"/>
    <w:rsid w:val="004A0326"/>
    <w:rsid w:val="004A0D8A"/>
    <w:rsid w:val="004A1011"/>
    <w:rsid w:val="004A1FA3"/>
    <w:rsid w:val="004A23A0"/>
    <w:rsid w:val="004A3D13"/>
    <w:rsid w:val="004A4A4B"/>
    <w:rsid w:val="004A78C4"/>
    <w:rsid w:val="004B0657"/>
    <w:rsid w:val="004B25C3"/>
    <w:rsid w:val="004B28B8"/>
    <w:rsid w:val="004B40CC"/>
    <w:rsid w:val="004B442E"/>
    <w:rsid w:val="004B4629"/>
    <w:rsid w:val="004B5807"/>
    <w:rsid w:val="004B5866"/>
    <w:rsid w:val="004B5B24"/>
    <w:rsid w:val="004B6D10"/>
    <w:rsid w:val="004B6FB8"/>
    <w:rsid w:val="004C421E"/>
    <w:rsid w:val="004C59BC"/>
    <w:rsid w:val="004C6282"/>
    <w:rsid w:val="004C7132"/>
    <w:rsid w:val="004D0CCD"/>
    <w:rsid w:val="004D0E4D"/>
    <w:rsid w:val="004D171C"/>
    <w:rsid w:val="004D18DA"/>
    <w:rsid w:val="004D3AF2"/>
    <w:rsid w:val="004D3CAC"/>
    <w:rsid w:val="004D4138"/>
    <w:rsid w:val="004D73CE"/>
    <w:rsid w:val="004D79F8"/>
    <w:rsid w:val="004E0358"/>
    <w:rsid w:val="004E06A5"/>
    <w:rsid w:val="004E35CD"/>
    <w:rsid w:val="004E42EE"/>
    <w:rsid w:val="004E4FA6"/>
    <w:rsid w:val="004E53D0"/>
    <w:rsid w:val="004E5E74"/>
    <w:rsid w:val="004E6479"/>
    <w:rsid w:val="004E64F9"/>
    <w:rsid w:val="004E737A"/>
    <w:rsid w:val="004E7A07"/>
    <w:rsid w:val="004F290C"/>
    <w:rsid w:val="004F3D5D"/>
    <w:rsid w:val="004F3FC7"/>
    <w:rsid w:val="004F6CF2"/>
    <w:rsid w:val="004F7AC8"/>
    <w:rsid w:val="00500439"/>
    <w:rsid w:val="0050087C"/>
    <w:rsid w:val="00503732"/>
    <w:rsid w:val="005068A0"/>
    <w:rsid w:val="005106DC"/>
    <w:rsid w:val="00512425"/>
    <w:rsid w:val="0051311D"/>
    <w:rsid w:val="005158F1"/>
    <w:rsid w:val="00516D63"/>
    <w:rsid w:val="005213A0"/>
    <w:rsid w:val="0052177D"/>
    <w:rsid w:val="0052189A"/>
    <w:rsid w:val="00522443"/>
    <w:rsid w:val="005228CD"/>
    <w:rsid w:val="00522DD3"/>
    <w:rsid w:val="00523B9D"/>
    <w:rsid w:val="00523E59"/>
    <w:rsid w:val="0052444E"/>
    <w:rsid w:val="005257DD"/>
    <w:rsid w:val="005267CE"/>
    <w:rsid w:val="00531440"/>
    <w:rsid w:val="00531A40"/>
    <w:rsid w:val="00532EB6"/>
    <w:rsid w:val="00534EB2"/>
    <w:rsid w:val="00535A4A"/>
    <w:rsid w:val="00536C8D"/>
    <w:rsid w:val="00541507"/>
    <w:rsid w:val="00542764"/>
    <w:rsid w:val="00545B53"/>
    <w:rsid w:val="00546859"/>
    <w:rsid w:val="00546EE3"/>
    <w:rsid w:val="00550298"/>
    <w:rsid w:val="00550845"/>
    <w:rsid w:val="005534F2"/>
    <w:rsid w:val="005559CC"/>
    <w:rsid w:val="00557E55"/>
    <w:rsid w:val="00561BA7"/>
    <w:rsid w:val="005637A2"/>
    <w:rsid w:val="00563E08"/>
    <w:rsid w:val="00564048"/>
    <w:rsid w:val="0056416D"/>
    <w:rsid w:val="005645F0"/>
    <w:rsid w:val="00573E50"/>
    <w:rsid w:val="00573F68"/>
    <w:rsid w:val="00574C26"/>
    <w:rsid w:val="00575983"/>
    <w:rsid w:val="005771F0"/>
    <w:rsid w:val="005815E1"/>
    <w:rsid w:val="00584CC8"/>
    <w:rsid w:val="00585AEB"/>
    <w:rsid w:val="0058619E"/>
    <w:rsid w:val="00586723"/>
    <w:rsid w:val="0059006C"/>
    <w:rsid w:val="00591374"/>
    <w:rsid w:val="00591EFF"/>
    <w:rsid w:val="00594693"/>
    <w:rsid w:val="0059606E"/>
    <w:rsid w:val="0059666E"/>
    <w:rsid w:val="00597A1D"/>
    <w:rsid w:val="00597F2A"/>
    <w:rsid w:val="005A15F7"/>
    <w:rsid w:val="005A2ED5"/>
    <w:rsid w:val="005A33BB"/>
    <w:rsid w:val="005A3A6B"/>
    <w:rsid w:val="005A3E65"/>
    <w:rsid w:val="005A50F3"/>
    <w:rsid w:val="005A578D"/>
    <w:rsid w:val="005A6580"/>
    <w:rsid w:val="005A6EE8"/>
    <w:rsid w:val="005B01E9"/>
    <w:rsid w:val="005B1C21"/>
    <w:rsid w:val="005B3720"/>
    <w:rsid w:val="005B487B"/>
    <w:rsid w:val="005B54FC"/>
    <w:rsid w:val="005B6401"/>
    <w:rsid w:val="005C031C"/>
    <w:rsid w:val="005C16D1"/>
    <w:rsid w:val="005C1D42"/>
    <w:rsid w:val="005C4F51"/>
    <w:rsid w:val="005C51C5"/>
    <w:rsid w:val="005C5DA1"/>
    <w:rsid w:val="005C6DDE"/>
    <w:rsid w:val="005C7AB5"/>
    <w:rsid w:val="005D0747"/>
    <w:rsid w:val="005D080D"/>
    <w:rsid w:val="005D0D54"/>
    <w:rsid w:val="005D29F1"/>
    <w:rsid w:val="005D31DC"/>
    <w:rsid w:val="005D663A"/>
    <w:rsid w:val="005E04AD"/>
    <w:rsid w:val="005E132C"/>
    <w:rsid w:val="005E2535"/>
    <w:rsid w:val="005E2579"/>
    <w:rsid w:val="005E333A"/>
    <w:rsid w:val="005E49BA"/>
    <w:rsid w:val="005E4D5F"/>
    <w:rsid w:val="005E4DE8"/>
    <w:rsid w:val="005E6A73"/>
    <w:rsid w:val="005F1924"/>
    <w:rsid w:val="005F19DA"/>
    <w:rsid w:val="005F2B6B"/>
    <w:rsid w:val="005F416C"/>
    <w:rsid w:val="005F59AD"/>
    <w:rsid w:val="005F65F5"/>
    <w:rsid w:val="005F6680"/>
    <w:rsid w:val="005F7808"/>
    <w:rsid w:val="00600159"/>
    <w:rsid w:val="006001B5"/>
    <w:rsid w:val="00603318"/>
    <w:rsid w:val="006042C1"/>
    <w:rsid w:val="006071DA"/>
    <w:rsid w:val="006132D0"/>
    <w:rsid w:val="006164D8"/>
    <w:rsid w:val="00620489"/>
    <w:rsid w:val="00620A7A"/>
    <w:rsid w:val="00620FA3"/>
    <w:rsid w:val="006220E1"/>
    <w:rsid w:val="00622F66"/>
    <w:rsid w:val="00623014"/>
    <w:rsid w:val="006302F0"/>
    <w:rsid w:val="00631574"/>
    <w:rsid w:val="00631F69"/>
    <w:rsid w:val="0063270F"/>
    <w:rsid w:val="006355C9"/>
    <w:rsid w:val="006361B6"/>
    <w:rsid w:val="00643351"/>
    <w:rsid w:val="00644B71"/>
    <w:rsid w:val="00645C24"/>
    <w:rsid w:val="006463E2"/>
    <w:rsid w:val="006467E8"/>
    <w:rsid w:val="00647318"/>
    <w:rsid w:val="006504D7"/>
    <w:rsid w:val="00652839"/>
    <w:rsid w:val="00655E9F"/>
    <w:rsid w:val="00656CD5"/>
    <w:rsid w:val="00657042"/>
    <w:rsid w:val="00661FBC"/>
    <w:rsid w:val="00662530"/>
    <w:rsid w:val="006626C2"/>
    <w:rsid w:val="00664EB6"/>
    <w:rsid w:val="00667DE9"/>
    <w:rsid w:val="00670835"/>
    <w:rsid w:val="00670EF4"/>
    <w:rsid w:val="00670F71"/>
    <w:rsid w:val="00672611"/>
    <w:rsid w:val="00674ECD"/>
    <w:rsid w:val="00677EDF"/>
    <w:rsid w:val="00681E06"/>
    <w:rsid w:val="0068245D"/>
    <w:rsid w:val="00682E9B"/>
    <w:rsid w:val="00682FCC"/>
    <w:rsid w:val="00687191"/>
    <w:rsid w:val="006873EA"/>
    <w:rsid w:val="006903A0"/>
    <w:rsid w:val="00693788"/>
    <w:rsid w:val="00693D5F"/>
    <w:rsid w:val="0069473C"/>
    <w:rsid w:val="0069513E"/>
    <w:rsid w:val="00696911"/>
    <w:rsid w:val="00697DC8"/>
    <w:rsid w:val="006A01C1"/>
    <w:rsid w:val="006A0F5C"/>
    <w:rsid w:val="006A112D"/>
    <w:rsid w:val="006A32E7"/>
    <w:rsid w:val="006A390F"/>
    <w:rsid w:val="006A3A66"/>
    <w:rsid w:val="006A6B22"/>
    <w:rsid w:val="006A6C0A"/>
    <w:rsid w:val="006A6FF1"/>
    <w:rsid w:val="006A7170"/>
    <w:rsid w:val="006A77E4"/>
    <w:rsid w:val="006A7844"/>
    <w:rsid w:val="006B1829"/>
    <w:rsid w:val="006B3596"/>
    <w:rsid w:val="006B7F03"/>
    <w:rsid w:val="006C25D9"/>
    <w:rsid w:val="006C2FD3"/>
    <w:rsid w:val="006C51A5"/>
    <w:rsid w:val="006C5C2D"/>
    <w:rsid w:val="006C6DD8"/>
    <w:rsid w:val="006D0135"/>
    <w:rsid w:val="006D1497"/>
    <w:rsid w:val="006D1AA1"/>
    <w:rsid w:val="006D2048"/>
    <w:rsid w:val="006D40E8"/>
    <w:rsid w:val="006D42CC"/>
    <w:rsid w:val="006E09D6"/>
    <w:rsid w:val="006E0A57"/>
    <w:rsid w:val="006E275A"/>
    <w:rsid w:val="006E29FB"/>
    <w:rsid w:val="006E2E41"/>
    <w:rsid w:val="006E3761"/>
    <w:rsid w:val="006E60DD"/>
    <w:rsid w:val="006E7F45"/>
    <w:rsid w:val="006F1CCF"/>
    <w:rsid w:val="006F3D6E"/>
    <w:rsid w:val="006F5CAC"/>
    <w:rsid w:val="006F62C8"/>
    <w:rsid w:val="006F7B8B"/>
    <w:rsid w:val="00700246"/>
    <w:rsid w:val="00702446"/>
    <w:rsid w:val="007032E0"/>
    <w:rsid w:val="00704078"/>
    <w:rsid w:val="0070435B"/>
    <w:rsid w:val="007046FA"/>
    <w:rsid w:val="00704870"/>
    <w:rsid w:val="007052B6"/>
    <w:rsid w:val="00706AB0"/>
    <w:rsid w:val="00707256"/>
    <w:rsid w:val="0071062B"/>
    <w:rsid w:val="00711937"/>
    <w:rsid w:val="00713527"/>
    <w:rsid w:val="00713F9C"/>
    <w:rsid w:val="007140BC"/>
    <w:rsid w:val="007158FB"/>
    <w:rsid w:val="007207BA"/>
    <w:rsid w:val="0072091D"/>
    <w:rsid w:val="00722A7F"/>
    <w:rsid w:val="0072458F"/>
    <w:rsid w:val="0072576C"/>
    <w:rsid w:val="007268D9"/>
    <w:rsid w:val="007314D0"/>
    <w:rsid w:val="00731B82"/>
    <w:rsid w:val="00732118"/>
    <w:rsid w:val="007336FD"/>
    <w:rsid w:val="00733A55"/>
    <w:rsid w:val="00734FE2"/>
    <w:rsid w:val="00741427"/>
    <w:rsid w:val="007428C6"/>
    <w:rsid w:val="00742B8B"/>
    <w:rsid w:val="0074421B"/>
    <w:rsid w:val="007443B2"/>
    <w:rsid w:val="007448D1"/>
    <w:rsid w:val="00745C85"/>
    <w:rsid w:val="00750332"/>
    <w:rsid w:val="007518BF"/>
    <w:rsid w:val="0075363F"/>
    <w:rsid w:val="00753B28"/>
    <w:rsid w:val="0075489A"/>
    <w:rsid w:val="007579B7"/>
    <w:rsid w:val="00757C97"/>
    <w:rsid w:val="00760070"/>
    <w:rsid w:val="00761C8C"/>
    <w:rsid w:val="007659F8"/>
    <w:rsid w:val="00765A8B"/>
    <w:rsid w:val="00766265"/>
    <w:rsid w:val="007662C7"/>
    <w:rsid w:val="007679C2"/>
    <w:rsid w:val="00767AAC"/>
    <w:rsid w:val="007705BA"/>
    <w:rsid w:val="00772968"/>
    <w:rsid w:val="0077307C"/>
    <w:rsid w:val="00775533"/>
    <w:rsid w:val="007778A4"/>
    <w:rsid w:val="00777CCD"/>
    <w:rsid w:val="00777D04"/>
    <w:rsid w:val="00780228"/>
    <w:rsid w:val="00781556"/>
    <w:rsid w:val="0078160B"/>
    <w:rsid w:val="00783E6D"/>
    <w:rsid w:val="00787870"/>
    <w:rsid w:val="0079071D"/>
    <w:rsid w:val="00790871"/>
    <w:rsid w:val="00792418"/>
    <w:rsid w:val="0079272B"/>
    <w:rsid w:val="0079393B"/>
    <w:rsid w:val="007941D4"/>
    <w:rsid w:val="00794F34"/>
    <w:rsid w:val="00797BB1"/>
    <w:rsid w:val="007A00E8"/>
    <w:rsid w:val="007A1431"/>
    <w:rsid w:val="007A14AB"/>
    <w:rsid w:val="007A17CA"/>
    <w:rsid w:val="007A2C4C"/>
    <w:rsid w:val="007A2F16"/>
    <w:rsid w:val="007A4995"/>
    <w:rsid w:val="007A4B63"/>
    <w:rsid w:val="007A6E33"/>
    <w:rsid w:val="007A711A"/>
    <w:rsid w:val="007A762C"/>
    <w:rsid w:val="007A798D"/>
    <w:rsid w:val="007A7DA7"/>
    <w:rsid w:val="007B0C56"/>
    <w:rsid w:val="007B17E7"/>
    <w:rsid w:val="007B1959"/>
    <w:rsid w:val="007B1F7A"/>
    <w:rsid w:val="007B2520"/>
    <w:rsid w:val="007B2840"/>
    <w:rsid w:val="007B2A75"/>
    <w:rsid w:val="007B30B6"/>
    <w:rsid w:val="007B71F4"/>
    <w:rsid w:val="007C08C8"/>
    <w:rsid w:val="007C0D20"/>
    <w:rsid w:val="007C114A"/>
    <w:rsid w:val="007C1725"/>
    <w:rsid w:val="007C2604"/>
    <w:rsid w:val="007C3A79"/>
    <w:rsid w:val="007C5E20"/>
    <w:rsid w:val="007C5F3E"/>
    <w:rsid w:val="007C70A6"/>
    <w:rsid w:val="007C7C94"/>
    <w:rsid w:val="007D078F"/>
    <w:rsid w:val="007D0C40"/>
    <w:rsid w:val="007D2904"/>
    <w:rsid w:val="007D37DC"/>
    <w:rsid w:val="007D4C18"/>
    <w:rsid w:val="007D5CEB"/>
    <w:rsid w:val="007E1D8B"/>
    <w:rsid w:val="007E4ADB"/>
    <w:rsid w:val="007E6386"/>
    <w:rsid w:val="007F054C"/>
    <w:rsid w:val="007F16EB"/>
    <w:rsid w:val="007F1849"/>
    <w:rsid w:val="007F202C"/>
    <w:rsid w:val="007F2C74"/>
    <w:rsid w:val="007F3BA3"/>
    <w:rsid w:val="007F4CD6"/>
    <w:rsid w:val="007F5456"/>
    <w:rsid w:val="007F5596"/>
    <w:rsid w:val="007F5A1B"/>
    <w:rsid w:val="007F7162"/>
    <w:rsid w:val="007F7B9D"/>
    <w:rsid w:val="0080147B"/>
    <w:rsid w:val="008017B2"/>
    <w:rsid w:val="00801FDC"/>
    <w:rsid w:val="0080245A"/>
    <w:rsid w:val="00802C9E"/>
    <w:rsid w:val="0080394A"/>
    <w:rsid w:val="00803DF4"/>
    <w:rsid w:val="00803E98"/>
    <w:rsid w:val="0080423F"/>
    <w:rsid w:val="008045B4"/>
    <w:rsid w:val="00805326"/>
    <w:rsid w:val="0080703A"/>
    <w:rsid w:val="00812862"/>
    <w:rsid w:val="00813755"/>
    <w:rsid w:val="008138FC"/>
    <w:rsid w:val="00813A5E"/>
    <w:rsid w:val="00813C7E"/>
    <w:rsid w:val="0081405C"/>
    <w:rsid w:val="00815F01"/>
    <w:rsid w:val="0081670A"/>
    <w:rsid w:val="00816AEC"/>
    <w:rsid w:val="008204FF"/>
    <w:rsid w:val="0082179D"/>
    <w:rsid w:val="008234D9"/>
    <w:rsid w:val="0082425A"/>
    <w:rsid w:val="00824C7E"/>
    <w:rsid w:val="008306C8"/>
    <w:rsid w:val="00831E5F"/>
    <w:rsid w:val="008321AB"/>
    <w:rsid w:val="00832DBE"/>
    <w:rsid w:val="008341B2"/>
    <w:rsid w:val="008354A6"/>
    <w:rsid w:val="00835C27"/>
    <w:rsid w:val="00836C50"/>
    <w:rsid w:val="0083798D"/>
    <w:rsid w:val="00840D91"/>
    <w:rsid w:val="00840E0A"/>
    <w:rsid w:val="008436E1"/>
    <w:rsid w:val="00843804"/>
    <w:rsid w:val="00843A70"/>
    <w:rsid w:val="008440D2"/>
    <w:rsid w:val="00845AB7"/>
    <w:rsid w:val="00845BEC"/>
    <w:rsid w:val="00847EB2"/>
    <w:rsid w:val="0085027A"/>
    <w:rsid w:val="0085084D"/>
    <w:rsid w:val="008508AA"/>
    <w:rsid w:val="008508B7"/>
    <w:rsid w:val="00850AE0"/>
    <w:rsid w:val="00852144"/>
    <w:rsid w:val="008528CB"/>
    <w:rsid w:val="00852B90"/>
    <w:rsid w:val="00855210"/>
    <w:rsid w:val="00855775"/>
    <w:rsid w:val="00856A79"/>
    <w:rsid w:val="00856B62"/>
    <w:rsid w:val="00856EDE"/>
    <w:rsid w:val="0085714A"/>
    <w:rsid w:val="008573EE"/>
    <w:rsid w:val="00857674"/>
    <w:rsid w:val="00860B5D"/>
    <w:rsid w:val="008610D6"/>
    <w:rsid w:val="0086227A"/>
    <w:rsid w:val="0086250B"/>
    <w:rsid w:val="008626CF"/>
    <w:rsid w:val="00863C27"/>
    <w:rsid w:val="00866827"/>
    <w:rsid w:val="00867BE2"/>
    <w:rsid w:val="00870048"/>
    <w:rsid w:val="008713D7"/>
    <w:rsid w:val="00872121"/>
    <w:rsid w:val="00872260"/>
    <w:rsid w:val="008740DC"/>
    <w:rsid w:val="00877FFC"/>
    <w:rsid w:val="00882CE7"/>
    <w:rsid w:val="0088671D"/>
    <w:rsid w:val="00886A31"/>
    <w:rsid w:val="00887DE3"/>
    <w:rsid w:val="00890765"/>
    <w:rsid w:val="00894590"/>
    <w:rsid w:val="00894E4E"/>
    <w:rsid w:val="008A01EF"/>
    <w:rsid w:val="008A0AD6"/>
    <w:rsid w:val="008A0BEF"/>
    <w:rsid w:val="008A20A8"/>
    <w:rsid w:val="008A42FE"/>
    <w:rsid w:val="008A4C01"/>
    <w:rsid w:val="008A4CE5"/>
    <w:rsid w:val="008A5538"/>
    <w:rsid w:val="008A7283"/>
    <w:rsid w:val="008A7CC4"/>
    <w:rsid w:val="008B49F3"/>
    <w:rsid w:val="008B4E6D"/>
    <w:rsid w:val="008B5044"/>
    <w:rsid w:val="008B63BF"/>
    <w:rsid w:val="008B67E9"/>
    <w:rsid w:val="008C6903"/>
    <w:rsid w:val="008D083F"/>
    <w:rsid w:val="008D11D3"/>
    <w:rsid w:val="008D3547"/>
    <w:rsid w:val="008D44EA"/>
    <w:rsid w:val="008D512D"/>
    <w:rsid w:val="008D7E0F"/>
    <w:rsid w:val="008D7F9E"/>
    <w:rsid w:val="008E0DF1"/>
    <w:rsid w:val="008E154A"/>
    <w:rsid w:val="008E2953"/>
    <w:rsid w:val="008E4ADE"/>
    <w:rsid w:val="008E4D2A"/>
    <w:rsid w:val="008E581C"/>
    <w:rsid w:val="008E6D08"/>
    <w:rsid w:val="008F14EF"/>
    <w:rsid w:val="008F44ED"/>
    <w:rsid w:val="008F56A2"/>
    <w:rsid w:val="008F5FBC"/>
    <w:rsid w:val="00901443"/>
    <w:rsid w:val="009028EB"/>
    <w:rsid w:val="00902A88"/>
    <w:rsid w:val="00904792"/>
    <w:rsid w:val="00906095"/>
    <w:rsid w:val="0091033C"/>
    <w:rsid w:val="00910710"/>
    <w:rsid w:val="00910A3D"/>
    <w:rsid w:val="00911D1A"/>
    <w:rsid w:val="00912046"/>
    <w:rsid w:val="0091234F"/>
    <w:rsid w:val="00912D3F"/>
    <w:rsid w:val="009130BA"/>
    <w:rsid w:val="00914948"/>
    <w:rsid w:val="0091528F"/>
    <w:rsid w:val="00915B4B"/>
    <w:rsid w:val="00915D97"/>
    <w:rsid w:val="0091685F"/>
    <w:rsid w:val="0091718D"/>
    <w:rsid w:val="00917992"/>
    <w:rsid w:val="0092065F"/>
    <w:rsid w:val="00920D9E"/>
    <w:rsid w:val="00921175"/>
    <w:rsid w:val="00921B64"/>
    <w:rsid w:val="009234BD"/>
    <w:rsid w:val="00925C4A"/>
    <w:rsid w:val="00926D9A"/>
    <w:rsid w:val="00931202"/>
    <w:rsid w:val="0093142C"/>
    <w:rsid w:val="00931DC0"/>
    <w:rsid w:val="00934CA4"/>
    <w:rsid w:val="009374CA"/>
    <w:rsid w:val="009378A3"/>
    <w:rsid w:val="00937EAE"/>
    <w:rsid w:val="009406EC"/>
    <w:rsid w:val="00941271"/>
    <w:rsid w:val="00941D9C"/>
    <w:rsid w:val="00942F8F"/>
    <w:rsid w:val="009433E5"/>
    <w:rsid w:val="009446E3"/>
    <w:rsid w:val="009450BD"/>
    <w:rsid w:val="00946B7C"/>
    <w:rsid w:val="0095057C"/>
    <w:rsid w:val="00952860"/>
    <w:rsid w:val="009533EC"/>
    <w:rsid w:val="00953C37"/>
    <w:rsid w:val="00955E6B"/>
    <w:rsid w:val="009579BD"/>
    <w:rsid w:val="00960CF6"/>
    <w:rsid w:val="009634C1"/>
    <w:rsid w:val="00964D18"/>
    <w:rsid w:val="00965246"/>
    <w:rsid w:val="009655CA"/>
    <w:rsid w:val="0096593D"/>
    <w:rsid w:val="00965D0A"/>
    <w:rsid w:val="0096751D"/>
    <w:rsid w:val="009675BC"/>
    <w:rsid w:val="009707FF"/>
    <w:rsid w:val="009709C5"/>
    <w:rsid w:val="00971402"/>
    <w:rsid w:val="00974F45"/>
    <w:rsid w:val="0097654C"/>
    <w:rsid w:val="00977BEB"/>
    <w:rsid w:val="00980C87"/>
    <w:rsid w:val="0098324E"/>
    <w:rsid w:val="009862D7"/>
    <w:rsid w:val="009863C6"/>
    <w:rsid w:val="00987560"/>
    <w:rsid w:val="0098766C"/>
    <w:rsid w:val="00990C60"/>
    <w:rsid w:val="00991518"/>
    <w:rsid w:val="00992248"/>
    <w:rsid w:val="00992D9E"/>
    <w:rsid w:val="00993461"/>
    <w:rsid w:val="009934C2"/>
    <w:rsid w:val="00994C16"/>
    <w:rsid w:val="009950A5"/>
    <w:rsid w:val="00995FF2"/>
    <w:rsid w:val="009A07E8"/>
    <w:rsid w:val="009A0FBA"/>
    <w:rsid w:val="009A2604"/>
    <w:rsid w:val="009A4761"/>
    <w:rsid w:val="009A5166"/>
    <w:rsid w:val="009A5792"/>
    <w:rsid w:val="009A7CB2"/>
    <w:rsid w:val="009B2747"/>
    <w:rsid w:val="009B499E"/>
    <w:rsid w:val="009B5317"/>
    <w:rsid w:val="009B5574"/>
    <w:rsid w:val="009B6F01"/>
    <w:rsid w:val="009C0D9E"/>
    <w:rsid w:val="009C141E"/>
    <w:rsid w:val="009C16D5"/>
    <w:rsid w:val="009C1967"/>
    <w:rsid w:val="009C1A6E"/>
    <w:rsid w:val="009C40B2"/>
    <w:rsid w:val="009C4112"/>
    <w:rsid w:val="009C4CC7"/>
    <w:rsid w:val="009C7F2F"/>
    <w:rsid w:val="009D13E3"/>
    <w:rsid w:val="009D275B"/>
    <w:rsid w:val="009D30B9"/>
    <w:rsid w:val="009D461D"/>
    <w:rsid w:val="009D4DDD"/>
    <w:rsid w:val="009D56E2"/>
    <w:rsid w:val="009D5E6B"/>
    <w:rsid w:val="009D7F39"/>
    <w:rsid w:val="009E0EB0"/>
    <w:rsid w:val="009E53B8"/>
    <w:rsid w:val="009F0E22"/>
    <w:rsid w:val="009F1ED5"/>
    <w:rsid w:val="009F2262"/>
    <w:rsid w:val="009F2533"/>
    <w:rsid w:val="009F3D0B"/>
    <w:rsid w:val="009F4184"/>
    <w:rsid w:val="009F4D96"/>
    <w:rsid w:val="009F51EE"/>
    <w:rsid w:val="009F5214"/>
    <w:rsid w:val="009F65A9"/>
    <w:rsid w:val="00A00724"/>
    <w:rsid w:val="00A00CE8"/>
    <w:rsid w:val="00A012CC"/>
    <w:rsid w:val="00A0276D"/>
    <w:rsid w:val="00A02E0C"/>
    <w:rsid w:val="00A10760"/>
    <w:rsid w:val="00A11DDD"/>
    <w:rsid w:val="00A154FA"/>
    <w:rsid w:val="00A15A5A"/>
    <w:rsid w:val="00A16C78"/>
    <w:rsid w:val="00A2000B"/>
    <w:rsid w:val="00A22DA1"/>
    <w:rsid w:val="00A23197"/>
    <w:rsid w:val="00A239F7"/>
    <w:rsid w:val="00A24321"/>
    <w:rsid w:val="00A24CCF"/>
    <w:rsid w:val="00A25340"/>
    <w:rsid w:val="00A265E6"/>
    <w:rsid w:val="00A26E7B"/>
    <w:rsid w:val="00A27FCE"/>
    <w:rsid w:val="00A31068"/>
    <w:rsid w:val="00A31679"/>
    <w:rsid w:val="00A405F8"/>
    <w:rsid w:val="00A42E53"/>
    <w:rsid w:val="00A43118"/>
    <w:rsid w:val="00A47FCA"/>
    <w:rsid w:val="00A500EF"/>
    <w:rsid w:val="00A51F92"/>
    <w:rsid w:val="00A5367A"/>
    <w:rsid w:val="00A54995"/>
    <w:rsid w:val="00A54EF2"/>
    <w:rsid w:val="00A56DC7"/>
    <w:rsid w:val="00A57961"/>
    <w:rsid w:val="00A60353"/>
    <w:rsid w:val="00A63815"/>
    <w:rsid w:val="00A63C4D"/>
    <w:rsid w:val="00A67697"/>
    <w:rsid w:val="00A67D0B"/>
    <w:rsid w:val="00A701D6"/>
    <w:rsid w:val="00A7024C"/>
    <w:rsid w:val="00A70974"/>
    <w:rsid w:val="00A72A40"/>
    <w:rsid w:val="00A73B99"/>
    <w:rsid w:val="00A73D40"/>
    <w:rsid w:val="00A73D4A"/>
    <w:rsid w:val="00A76360"/>
    <w:rsid w:val="00A81CCE"/>
    <w:rsid w:val="00A8338D"/>
    <w:rsid w:val="00A8359D"/>
    <w:rsid w:val="00A835E2"/>
    <w:rsid w:val="00A856BD"/>
    <w:rsid w:val="00A85CF6"/>
    <w:rsid w:val="00A865BA"/>
    <w:rsid w:val="00A865E9"/>
    <w:rsid w:val="00A91659"/>
    <w:rsid w:val="00A929AC"/>
    <w:rsid w:val="00A951CC"/>
    <w:rsid w:val="00A955FF"/>
    <w:rsid w:val="00A9585D"/>
    <w:rsid w:val="00A96CDC"/>
    <w:rsid w:val="00A972EC"/>
    <w:rsid w:val="00AA0568"/>
    <w:rsid w:val="00AA0CA1"/>
    <w:rsid w:val="00AA1241"/>
    <w:rsid w:val="00AA2FC9"/>
    <w:rsid w:val="00AA32B4"/>
    <w:rsid w:val="00AA3F14"/>
    <w:rsid w:val="00AA4C5E"/>
    <w:rsid w:val="00AA5454"/>
    <w:rsid w:val="00AA6262"/>
    <w:rsid w:val="00AB07E8"/>
    <w:rsid w:val="00AB0C66"/>
    <w:rsid w:val="00AB18B5"/>
    <w:rsid w:val="00AB434A"/>
    <w:rsid w:val="00AB68E4"/>
    <w:rsid w:val="00AC19B7"/>
    <w:rsid w:val="00AC2666"/>
    <w:rsid w:val="00AC2F11"/>
    <w:rsid w:val="00AC3D60"/>
    <w:rsid w:val="00AC55A8"/>
    <w:rsid w:val="00AC5EDF"/>
    <w:rsid w:val="00AC62CD"/>
    <w:rsid w:val="00AC62D1"/>
    <w:rsid w:val="00AD03C4"/>
    <w:rsid w:val="00AD1999"/>
    <w:rsid w:val="00AD203A"/>
    <w:rsid w:val="00AD2238"/>
    <w:rsid w:val="00AD27F8"/>
    <w:rsid w:val="00AD32F8"/>
    <w:rsid w:val="00AD3306"/>
    <w:rsid w:val="00AD386D"/>
    <w:rsid w:val="00AD60BF"/>
    <w:rsid w:val="00AD69A2"/>
    <w:rsid w:val="00AE0BFA"/>
    <w:rsid w:val="00AE11AE"/>
    <w:rsid w:val="00AE26F1"/>
    <w:rsid w:val="00AE332C"/>
    <w:rsid w:val="00AE397B"/>
    <w:rsid w:val="00AE51AD"/>
    <w:rsid w:val="00AE52B9"/>
    <w:rsid w:val="00AE6A6E"/>
    <w:rsid w:val="00AF044C"/>
    <w:rsid w:val="00AF0D25"/>
    <w:rsid w:val="00AF2EE5"/>
    <w:rsid w:val="00AF3DCF"/>
    <w:rsid w:val="00AF435B"/>
    <w:rsid w:val="00AF748A"/>
    <w:rsid w:val="00B02295"/>
    <w:rsid w:val="00B03329"/>
    <w:rsid w:val="00B036B7"/>
    <w:rsid w:val="00B03991"/>
    <w:rsid w:val="00B03A95"/>
    <w:rsid w:val="00B05190"/>
    <w:rsid w:val="00B0641D"/>
    <w:rsid w:val="00B06D61"/>
    <w:rsid w:val="00B119A8"/>
    <w:rsid w:val="00B127D8"/>
    <w:rsid w:val="00B14319"/>
    <w:rsid w:val="00B14F62"/>
    <w:rsid w:val="00B151E6"/>
    <w:rsid w:val="00B15908"/>
    <w:rsid w:val="00B16922"/>
    <w:rsid w:val="00B17220"/>
    <w:rsid w:val="00B173D2"/>
    <w:rsid w:val="00B17F3E"/>
    <w:rsid w:val="00B23AD1"/>
    <w:rsid w:val="00B255CC"/>
    <w:rsid w:val="00B257AE"/>
    <w:rsid w:val="00B2792C"/>
    <w:rsid w:val="00B279D1"/>
    <w:rsid w:val="00B313F6"/>
    <w:rsid w:val="00B32B50"/>
    <w:rsid w:val="00B36125"/>
    <w:rsid w:val="00B36A56"/>
    <w:rsid w:val="00B40793"/>
    <w:rsid w:val="00B40F4D"/>
    <w:rsid w:val="00B46311"/>
    <w:rsid w:val="00B46B9F"/>
    <w:rsid w:val="00B50786"/>
    <w:rsid w:val="00B5086F"/>
    <w:rsid w:val="00B514AD"/>
    <w:rsid w:val="00B54961"/>
    <w:rsid w:val="00B55238"/>
    <w:rsid w:val="00B55DE4"/>
    <w:rsid w:val="00B566A3"/>
    <w:rsid w:val="00B5698B"/>
    <w:rsid w:val="00B57088"/>
    <w:rsid w:val="00B57412"/>
    <w:rsid w:val="00B57B02"/>
    <w:rsid w:val="00B57B09"/>
    <w:rsid w:val="00B60B03"/>
    <w:rsid w:val="00B60DDA"/>
    <w:rsid w:val="00B62AF1"/>
    <w:rsid w:val="00B6372B"/>
    <w:rsid w:val="00B63796"/>
    <w:rsid w:val="00B63EF0"/>
    <w:rsid w:val="00B642D0"/>
    <w:rsid w:val="00B644AC"/>
    <w:rsid w:val="00B64EE0"/>
    <w:rsid w:val="00B65447"/>
    <w:rsid w:val="00B663E9"/>
    <w:rsid w:val="00B66573"/>
    <w:rsid w:val="00B66958"/>
    <w:rsid w:val="00B674B6"/>
    <w:rsid w:val="00B709D1"/>
    <w:rsid w:val="00B70B0F"/>
    <w:rsid w:val="00B7198E"/>
    <w:rsid w:val="00B73667"/>
    <w:rsid w:val="00B7414B"/>
    <w:rsid w:val="00B74259"/>
    <w:rsid w:val="00B753F7"/>
    <w:rsid w:val="00B75D36"/>
    <w:rsid w:val="00B76672"/>
    <w:rsid w:val="00B769B1"/>
    <w:rsid w:val="00B7716A"/>
    <w:rsid w:val="00B80699"/>
    <w:rsid w:val="00B8098C"/>
    <w:rsid w:val="00B83BD7"/>
    <w:rsid w:val="00B86B54"/>
    <w:rsid w:val="00B87D3A"/>
    <w:rsid w:val="00B9084F"/>
    <w:rsid w:val="00B91A9B"/>
    <w:rsid w:val="00B91CB1"/>
    <w:rsid w:val="00B974C5"/>
    <w:rsid w:val="00B978C4"/>
    <w:rsid w:val="00BA2002"/>
    <w:rsid w:val="00BA3418"/>
    <w:rsid w:val="00BA3E99"/>
    <w:rsid w:val="00BA6B65"/>
    <w:rsid w:val="00BB0726"/>
    <w:rsid w:val="00BB3DED"/>
    <w:rsid w:val="00BB6021"/>
    <w:rsid w:val="00BB74AB"/>
    <w:rsid w:val="00BB7696"/>
    <w:rsid w:val="00BC14D3"/>
    <w:rsid w:val="00BC29E4"/>
    <w:rsid w:val="00BC76C9"/>
    <w:rsid w:val="00BD18AA"/>
    <w:rsid w:val="00BD2792"/>
    <w:rsid w:val="00BD2FC1"/>
    <w:rsid w:val="00BD3956"/>
    <w:rsid w:val="00BD3FAE"/>
    <w:rsid w:val="00BD4948"/>
    <w:rsid w:val="00BD4C6D"/>
    <w:rsid w:val="00BD6267"/>
    <w:rsid w:val="00BD6479"/>
    <w:rsid w:val="00BD6AB9"/>
    <w:rsid w:val="00BD6AC6"/>
    <w:rsid w:val="00BD72F0"/>
    <w:rsid w:val="00BE114A"/>
    <w:rsid w:val="00BE13AF"/>
    <w:rsid w:val="00BE2AFD"/>
    <w:rsid w:val="00BE5746"/>
    <w:rsid w:val="00BE61E1"/>
    <w:rsid w:val="00BE6DE2"/>
    <w:rsid w:val="00BE7FD7"/>
    <w:rsid w:val="00BF025B"/>
    <w:rsid w:val="00BF0608"/>
    <w:rsid w:val="00BF099E"/>
    <w:rsid w:val="00BF0ABE"/>
    <w:rsid w:val="00BF2719"/>
    <w:rsid w:val="00BF3CE9"/>
    <w:rsid w:val="00BF43B9"/>
    <w:rsid w:val="00BF7D31"/>
    <w:rsid w:val="00C0259D"/>
    <w:rsid w:val="00C0265F"/>
    <w:rsid w:val="00C055E5"/>
    <w:rsid w:val="00C057CD"/>
    <w:rsid w:val="00C072F7"/>
    <w:rsid w:val="00C07885"/>
    <w:rsid w:val="00C1108A"/>
    <w:rsid w:val="00C15EA3"/>
    <w:rsid w:val="00C16391"/>
    <w:rsid w:val="00C16949"/>
    <w:rsid w:val="00C213D9"/>
    <w:rsid w:val="00C2202B"/>
    <w:rsid w:val="00C27BAC"/>
    <w:rsid w:val="00C30983"/>
    <w:rsid w:val="00C32C61"/>
    <w:rsid w:val="00C3342E"/>
    <w:rsid w:val="00C33837"/>
    <w:rsid w:val="00C33A28"/>
    <w:rsid w:val="00C342DE"/>
    <w:rsid w:val="00C343F4"/>
    <w:rsid w:val="00C35244"/>
    <w:rsid w:val="00C36084"/>
    <w:rsid w:val="00C36420"/>
    <w:rsid w:val="00C36A5E"/>
    <w:rsid w:val="00C41CD4"/>
    <w:rsid w:val="00C43443"/>
    <w:rsid w:val="00C44434"/>
    <w:rsid w:val="00C505B0"/>
    <w:rsid w:val="00C50675"/>
    <w:rsid w:val="00C50E83"/>
    <w:rsid w:val="00C557EA"/>
    <w:rsid w:val="00C60D3C"/>
    <w:rsid w:val="00C6172F"/>
    <w:rsid w:val="00C61E61"/>
    <w:rsid w:val="00C6362C"/>
    <w:rsid w:val="00C640D8"/>
    <w:rsid w:val="00C64B70"/>
    <w:rsid w:val="00C652DB"/>
    <w:rsid w:val="00C6696F"/>
    <w:rsid w:val="00C67AD6"/>
    <w:rsid w:val="00C70A29"/>
    <w:rsid w:val="00C727C4"/>
    <w:rsid w:val="00C73E2E"/>
    <w:rsid w:val="00C73E35"/>
    <w:rsid w:val="00C74CE1"/>
    <w:rsid w:val="00C75A90"/>
    <w:rsid w:val="00C76BBA"/>
    <w:rsid w:val="00C77125"/>
    <w:rsid w:val="00C77557"/>
    <w:rsid w:val="00C80C69"/>
    <w:rsid w:val="00C8186E"/>
    <w:rsid w:val="00C864C3"/>
    <w:rsid w:val="00C87460"/>
    <w:rsid w:val="00C87E48"/>
    <w:rsid w:val="00C9153F"/>
    <w:rsid w:val="00C935B9"/>
    <w:rsid w:val="00C93661"/>
    <w:rsid w:val="00C964D7"/>
    <w:rsid w:val="00C965B0"/>
    <w:rsid w:val="00C96B31"/>
    <w:rsid w:val="00CA000F"/>
    <w:rsid w:val="00CA50DA"/>
    <w:rsid w:val="00CA5917"/>
    <w:rsid w:val="00CB0974"/>
    <w:rsid w:val="00CB1B54"/>
    <w:rsid w:val="00CB2308"/>
    <w:rsid w:val="00CB2C53"/>
    <w:rsid w:val="00CB2E3A"/>
    <w:rsid w:val="00CB35B8"/>
    <w:rsid w:val="00CB387B"/>
    <w:rsid w:val="00CB6057"/>
    <w:rsid w:val="00CC08C7"/>
    <w:rsid w:val="00CC0991"/>
    <w:rsid w:val="00CC37D1"/>
    <w:rsid w:val="00CC3A1D"/>
    <w:rsid w:val="00CC3C24"/>
    <w:rsid w:val="00CC57D9"/>
    <w:rsid w:val="00CD305C"/>
    <w:rsid w:val="00CD368E"/>
    <w:rsid w:val="00CD3760"/>
    <w:rsid w:val="00CD40F5"/>
    <w:rsid w:val="00CD5229"/>
    <w:rsid w:val="00CD65D8"/>
    <w:rsid w:val="00CD74F7"/>
    <w:rsid w:val="00CD7B3F"/>
    <w:rsid w:val="00CE0A0F"/>
    <w:rsid w:val="00CE1D95"/>
    <w:rsid w:val="00CE218B"/>
    <w:rsid w:val="00CE22AF"/>
    <w:rsid w:val="00CE3782"/>
    <w:rsid w:val="00CE388D"/>
    <w:rsid w:val="00CE441C"/>
    <w:rsid w:val="00CE463A"/>
    <w:rsid w:val="00CE5CE6"/>
    <w:rsid w:val="00CE6991"/>
    <w:rsid w:val="00CF0771"/>
    <w:rsid w:val="00CF385A"/>
    <w:rsid w:val="00CF3E04"/>
    <w:rsid w:val="00CF64A2"/>
    <w:rsid w:val="00CF6B9F"/>
    <w:rsid w:val="00CF7ECA"/>
    <w:rsid w:val="00D01034"/>
    <w:rsid w:val="00D0122F"/>
    <w:rsid w:val="00D037FA"/>
    <w:rsid w:val="00D0424B"/>
    <w:rsid w:val="00D044E9"/>
    <w:rsid w:val="00D06EA8"/>
    <w:rsid w:val="00D0774C"/>
    <w:rsid w:val="00D10F8C"/>
    <w:rsid w:val="00D12161"/>
    <w:rsid w:val="00D125C9"/>
    <w:rsid w:val="00D13E28"/>
    <w:rsid w:val="00D14124"/>
    <w:rsid w:val="00D1434D"/>
    <w:rsid w:val="00D174F9"/>
    <w:rsid w:val="00D20272"/>
    <w:rsid w:val="00D207EC"/>
    <w:rsid w:val="00D20BB1"/>
    <w:rsid w:val="00D20BCB"/>
    <w:rsid w:val="00D2124B"/>
    <w:rsid w:val="00D2134E"/>
    <w:rsid w:val="00D2578B"/>
    <w:rsid w:val="00D25B48"/>
    <w:rsid w:val="00D25BA6"/>
    <w:rsid w:val="00D26FFA"/>
    <w:rsid w:val="00D27E0F"/>
    <w:rsid w:val="00D305B3"/>
    <w:rsid w:val="00D308F0"/>
    <w:rsid w:val="00D3146A"/>
    <w:rsid w:val="00D3198E"/>
    <w:rsid w:val="00D3220A"/>
    <w:rsid w:val="00D34933"/>
    <w:rsid w:val="00D34F4E"/>
    <w:rsid w:val="00D37884"/>
    <w:rsid w:val="00D37B0F"/>
    <w:rsid w:val="00D37CDA"/>
    <w:rsid w:val="00D411C6"/>
    <w:rsid w:val="00D44252"/>
    <w:rsid w:val="00D4675E"/>
    <w:rsid w:val="00D46D06"/>
    <w:rsid w:val="00D4721A"/>
    <w:rsid w:val="00D47D2C"/>
    <w:rsid w:val="00D52E73"/>
    <w:rsid w:val="00D53183"/>
    <w:rsid w:val="00D540F9"/>
    <w:rsid w:val="00D543AD"/>
    <w:rsid w:val="00D54A82"/>
    <w:rsid w:val="00D5502C"/>
    <w:rsid w:val="00D57314"/>
    <w:rsid w:val="00D605C9"/>
    <w:rsid w:val="00D629E6"/>
    <w:rsid w:val="00D64076"/>
    <w:rsid w:val="00D6463B"/>
    <w:rsid w:val="00D64BE0"/>
    <w:rsid w:val="00D65859"/>
    <w:rsid w:val="00D658D0"/>
    <w:rsid w:val="00D721A1"/>
    <w:rsid w:val="00D74985"/>
    <w:rsid w:val="00D75080"/>
    <w:rsid w:val="00D75115"/>
    <w:rsid w:val="00D75B72"/>
    <w:rsid w:val="00D76414"/>
    <w:rsid w:val="00D76AEB"/>
    <w:rsid w:val="00D76C69"/>
    <w:rsid w:val="00D80165"/>
    <w:rsid w:val="00D82BDF"/>
    <w:rsid w:val="00D83D85"/>
    <w:rsid w:val="00D84BCC"/>
    <w:rsid w:val="00D85043"/>
    <w:rsid w:val="00D866B5"/>
    <w:rsid w:val="00D866BF"/>
    <w:rsid w:val="00D907FF"/>
    <w:rsid w:val="00D91E27"/>
    <w:rsid w:val="00D92818"/>
    <w:rsid w:val="00D939CA"/>
    <w:rsid w:val="00D94E42"/>
    <w:rsid w:val="00DA1145"/>
    <w:rsid w:val="00DA13E1"/>
    <w:rsid w:val="00DA1DDD"/>
    <w:rsid w:val="00DA3F17"/>
    <w:rsid w:val="00DA4AB0"/>
    <w:rsid w:val="00DA530E"/>
    <w:rsid w:val="00DA6247"/>
    <w:rsid w:val="00DA645F"/>
    <w:rsid w:val="00DA7176"/>
    <w:rsid w:val="00DA7CDF"/>
    <w:rsid w:val="00DA7F27"/>
    <w:rsid w:val="00DB1D13"/>
    <w:rsid w:val="00DB27A2"/>
    <w:rsid w:val="00DB330B"/>
    <w:rsid w:val="00DB3597"/>
    <w:rsid w:val="00DB3D72"/>
    <w:rsid w:val="00DB520B"/>
    <w:rsid w:val="00DB6A5B"/>
    <w:rsid w:val="00DC12D9"/>
    <w:rsid w:val="00DC1AEF"/>
    <w:rsid w:val="00DC1F82"/>
    <w:rsid w:val="00DC2478"/>
    <w:rsid w:val="00DC252D"/>
    <w:rsid w:val="00DC5825"/>
    <w:rsid w:val="00DC5B48"/>
    <w:rsid w:val="00DC739D"/>
    <w:rsid w:val="00DC7F15"/>
    <w:rsid w:val="00DD0F4A"/>
    <w:rsid w:val="00DD5BE4"/>
    <w:rsid w:val="00DD663E"/>
    <w:rsid w:val="00DD7F52"/>
    <w:rsid w:val="00DE2140"/>
    <w:rsid w:val="00DE2B2A"/>
    <w:rsid w:val="00DE2B36"/>
    <w:rsid w:val="00DE541A"/>
    <w:rsid w:val="00DE5605"/>
    <w:rsid w:val="00DF03A2"/>
    <w:rsid w:val="00DF0D81"/>
    <w:rsid w:val="00DF3C3F"/>
    <w:rsid w:val="00DF430F"/>
    <w:rsid w:val="00DF6465"/>
    <w:rsid w:val="00E00794"/>
    <w:rsid w:val="00E0147F"/>
    <w:rsid w:val="00E03502"/>
    <w:rsid w:val="00E05742"/>
    <w:rsid w:val="00E079E8"/>
    <w:rsid w:val="00E10E56"/>
    <w:rsid w:val="00E129FE"/>
    <w:rsid w:val="00E137AE"/>
    <w:rsid w:val="00E15BA9"/>
    <w:rsid w:val="00E1728B"/>
    <w:rsid w:val="00E175AE"/>
    <w:rsid w:val="00E17B42"/>
    <w:rsid w:val="00E232C2"/>
    <w:rsid w:val="00E23AFC"/>
    <w:rsid w:val="00E24878"/>
    <w:rsid w:val="00E2501D"/>
    <w:rsid w:val="00E25432"/>
    <w:rsid w:val="00E25A1B"/>
    <w:rsid w:val="00E25E4F"/>
    <w:rsid w:val="00E2611F"/>
    <w:rsid w:val="00E263D6"/>
    <w:rsid w:val="00E265E4"/>
    <w:rsid w:val="00E26BA7"/>
    <w:rsid w:val="00E307C7"/>
    <w:rsid w:val="00E35B2A"/>
    <w:rsid w:val="00E36A7E"/>
    <w:rsid w:val="00E373DF"/>
    <w:rsid w:val="00E41166"/>
    <w:rsid w:val="00E41427"/>
    <w:rsid w:val="00E42D5D"/>
    <w:rsid w:val="00E43353"/>
    <w:rsid w:val="00E43919"/>
    <w:rsid w:val="00E44FDF"/>
    <w:rsid w:val="00E45D74"/>
    <w:rsid w:val="00E463B2"/>
    <w:rsid w:val="00E47A93"/>
    <w:rsid w:val="00E5012F"/>
    <w:rsid w:val="00E509B0"/>
    <w:rsid w:val="00E50DEF"/>
    <w:rsid w:val="00E5154A"/>
    <w:rsid w:val="00E53956"/>
    <w:rsid w:val="00E53D39"/>
    <w:rsid w:val="00E54020"/>
    <w:rsid w:val="00E5603D"/>
    <w:rsid w:val="00E57727"/>
    <w:rsid w:val="00E628E2"/>
    <w:rsid w:val="00E62F48"/>
    <w:rsid w:val="00E63597"/>
    <w:rsid w:val="00E66B7B"/>
    <w:rsid w:val="00E67675"/>
    <w:rsid w:val="00E67A1E"/>
    <w:rsid w:val="00E67D7C"/>
    <w:rsid w:val="00E7283F"/>
    <w:rsid w:val="00E728B7"/>
    <w:rsid w:val="00E73B4E"/>
    <w:rsid w:val="00E753AC"/>
    <w:rsid w:val="00E7598D"/>
    <w:rsid w:val="00E77F70"/>
    <w:rsid w:val="00E80A95"/>
    <w:rsid w:val="00E80B5E"/>
    <w:rsid w:val="00E82046"/>
    <w:rsid w:val="00E843A6"/>
    <w:rsid w:val="00E84455"/>
    <w:rsid w:val="00E8558C"/>
    <w:rsid w:val="00E85D49"/>
    <w:rsid w:val="00E8610F"/>
    <w:rsid w:val="00E87992"/>
    <w:rsid w:val="00E87AE6"/>
    <w:rsid w:val="00E9073C"/>
    <w:rsid w:val="00E9178B"/>
    <w:rsid w:val="00E92613"/>
    <w:rsid w:val="00E93473"/>
    <w:rsid w:val="00E95E15"/>
    <w:rsid w:val="00E966FB"/>
    <w:rsid w:val="00E97024"/>
    <w:rsid w:val="00EA022F"/>
    <w:rsid w:val="00EA03D3"/>
    <w:rsid w:val="00EA4058"/>
    <w:rsid w:val="00EA42A7"/>
    <w:rsid w:val="00EA5187"/>
    <w:rsid w:val="00EB0A2C"/>
    <w:rsid w:val="00EB16CB"/>
    <w:rsid w:val="00EB21EC"/>
    <w:rsid w:val="00EB247B"/>
    <w:rsid w:val="00EB3CF9"/>
    <w:rsid w:val="00EB3D5F"/>
    <w:rsid w:val="00EB5BE1"/>
    <w:rsid w:val="00EB687C"/>
    <w:rsid w:val="00EB6EE5"/>
    <w:rsid w:val="00EB72DD"/>
    <w:rsid w:val="00EC0049"/>
    <w:rsid w:val="00EC07D9"/>
    <w:rsid w:val="00EC1297"/>
    <w:rsid w:val="00EC258E"/>
    <w:rsid w:val="00EC29D4"/>
    <w:rsid w:val="00EC3D5D"/>
    <w:rsid w:val="00EC3D70"/>
    <w:rsid w:val="00EC3E2F"/>
    <w:rsid w:val="00EC4450"/>
    <w:rsid w:val="00EC45FF"/>
    <w:rsid w:val="00EC4D8A"/>
    <w:rsid w:val="00EC7D71"/>
    <w:rsid w:val="00ED0EBF"/>
    <w:rsid w:val="00ED3251"/>
    <w:rsid w:val="00ED3F8C"/>
    <w:rsid w:val="00ED6739"/>
    <w:rsid w:val="00ED6A24"/>
    <w:rsid w:val="00ED6FC4"/>
    <w:rsid w:val="00ED7AFA"/>
    <w:rsid w:val="00EE0C6F"/>
    <w:rsid w:val="00EE0CC2"/>
    <w:rsid w:val="00EE2C45"/>
    <w:rsid w:val="00EE305B"/>
    <w:rsid w:val="00EE3DBF"/>
    <w:rsid w:val="00EE71B0"/>
    <w:rsid w:val="00EF318A"/>
    <w:rsid w:val="00EF7C8D"/>
    <w:rsid w:val="00F0013E"/>
    <w:rsid w:val="00F02697"/>
    <w:rsid w:val="00F05473"/>
    <w:rsid w:val="00F0771D"/>
    <w:rsid w:val="00F0789A"/>
    <w:rsid w:val="00F10094"/>
    <w:rsid w:val="00F1012B"/>
    <w:rsid w:val="00F10518"/>
    <w:rsid w:val="00F10B0D"/>
    <w:rsid w:val="00F14B31"/>
    <w:rsid w:val="00F15E13"/>
    <w:rsid w:val="00F16129"/>
    <w:rsid w:val="00F17229"/>
    <w:rsid w:val="00F17A45"/>
    <w:rsid w:val="00F204B4"/>
    <w:rsid w:val="00F20BCC"/>
    <w:rsid w:val="00F21D97"/>
    <w:rsid w:val="00F2237E"/>
    <w:rsid w:val="00F2395A"/>
    <w:rsid w:val="00F24480"/>
    <w:rsid w:val="00F2449D"/>
    <w:rsid w:val="00F24AA3"/>
    <w:rsid w:val="00F25099"/>
    <w:rsid w:val="00F26606"/>
    <w:rsid w:val="00F27051"/>
    <w:rsid w:val="00F27347"/>
    <w:rsid w:val="00F32E16"/>
    <w:rsid w:val="00F352F8"/>
    <w:rsid w:val="00F35352"/>
    <w:rsid w:val="00F3552F"/>
    <w:rsid w:val="00F35798"/>
    <w:rsid w:val="00F35BE6"/>
    <w:rsid w:val="00F36E68"/>
    <w:rsid w:val="00F374EF"/>
    <w:rsid w:val="00F37BE9"/>
    <w:rsid w:val="00F41E99"/>
    <w:rsid w:val="00F43D20"/>
    <w:rsid w:val="00F44E77"/>
    <w:rsid w:val="00F45A74"/>
    <w:rsid w:val="00F472E9"/>
    <w:rsid w:val="00F47879"/>
    <w:rsid w:val="00F47E83"/>
    <w:rsid w:val="00F50496"/>
    <w:rsid w:val="00F52FEA"/>
    <w:rsid w:val="00F53927"/>
    <w:rsid w:val="00F53B88"/>
    <w:rsid w:val="00F551FF"/>
    <w:rsid w:val="00F564E6"/>
    <w:rsid w:val="00F57E1A"/>
    <w:rsid w:val="00F57EB1"/>
    <w:rsid w:val="00F6100D"/>
    <w:rsid w:val="00F61962"/>
    <w:rsid w:val="00F61D62"/>
    <w:rsid w:val="00F622E0"/>
    <w:rsid w:val="00F62380"/>
    <w:rsid w:val="00F62FC0"/>
    <w:rsid w:val="00F6327F"/>
    <w:rsid w:val="00F700A5"/>
    <w:rsid w:val="00F70306"/>
    <w:rsid w:val="00F710AC"/>
    <w:rsid w:val="00F728E3"/>
    <w:rsid w:val="00F744BD"/>
    <w:rsid w:val="00F75997"/>
    <w:rsid w:val="00F767A6"/>
    <w:rsid w:val="00F80228"/>
    <w:rsid w:val="00F80753"/>
    <w:rsid w:val="00F815DE"/>
    <w:rsid w:val="00F81FC5"/>
    <w:rsid w:val="00F83112"/>
    <w:rsid w:val="00F837CA"/>
    <w:rsid w:val="00F83ADB"/>
    <w:rsid w:val="00F8675F"/>
    <w:rsid w:val="00F911E2"/>
    <w:rsid w:val="00F943D9"/>
    <w:rsid w:val="00F94D17"/>
    <w:rsid w:val="00F96152"/>
    <w:rsid w:val="00FA1388"/>
    <w:rsid w:val="00FA2D38"/>
    <w:rsid w:val="00FA5540"/>
    <w:rsid w:val="00FA650A"/>
    <w:rsid w:val="00FA6595"/>
    <w:rsid w:val="00FA7936"/>
    <w:rsid w:val="00FB289E"/>
    <w:rsid w:val="00FB34D9"/>
    <w:rsid w:val="00FB6683"/>
    <w:rsid w:val="00FB6E24"/>
    <w:rsid w:val="00FC079E"/>
    <w:rsid w:val="00FC2AC8"/>
    <w:rsid w:val="00FC5D0C"/>
    <w:rsid w:val="00FC6BA9"/>
    <w:rsid w:val="00FC6E13"/>
    <w:rsid w:val="00FC7650"/>
    <w:rsid w:val="00FD1D1C"/>
    <w:rsid w:val="00FD2297"/>
    <w:rsid w:val="00FD2973"/>
    <w:rsid w:val="00FD3349"/>
    <w:rsid w:val="00FD41BF"/>
    <w:rsid w:val="00FD76B7"/>
    <w:rsid w:val="00FE0686"/>
    <w:rsid w:val="00FE1485"/>
    <w:rsid w:val="00FE2F6B"/>
    <w:rsid w:val="00FE4061"/>
    <w:rsid w:val="00FE57ED"/>
    <w:rsid w:val="00FE6D4B"/>
    <w:rsid w:val="00FE72C7"/>
    <w:rsid w:val="00FE730D"/>
    <w:rsid w:val="00FE7509"/>
    <w:rsid w:val="00FF259F"/>
    <w:rsid w:val="00FF334C"/>
    <w:rsid w:val="00FF685B"/>
    <w:rsid w:val="00FF6DC0"/>
    <w:rsid w:val="041EBEC4"/>
    <w:rsid w:val="08C4D8D4"/>
    <w:rsid w:val="18E2EA24"/>
    <w:rsid w:val="19CEBF91"/>
    <w:rsid w:val="1B6A8FF2"/>
    <w:rsid w:val="1C1A8AE6"/>
    <w:rsid w:val="1F6E1A0B"/>
    <w:rsid w:val="227FE6A6"/>
    <w:rsid w:val="282FEA9D"/>
    <w:rsid w:val="287CACF2"/>
    <w:rsid w:val="343B5485"/>
    <w:rsid w:val="3EB357AD"/>
    <w:rsid w:val="414CD0C5"/>
    <w:rsid w:val="4436C3C4"/>
    <w:rsid w:val="4E19A3CF"/>
    <w:rsid w:val="56863EA2"/>
    <w:rsid w:val="64348E90"/>
    <w:rsid w:val="7164D8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096D21A0-D210-4B3F-AB2A-937BC87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01D6"/>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rsid w:val="00DA7CDF"/>
    <w:pPr>
      <w:ind w:left="720"/>
    </w:pPr>
    <w:rPr>
      <w:lang w:eastAsia="it-IT"/>
    </w:rPr>
  </w:style>
  <w:style w:type="character" w:styleId="Menzionenonrisolta">
    <w:name w:val="Unresolved Mention"/>
    <w:basedOn w:val="Carpredefinitoparagrafo"/>
    <w:uiPriority w:val="99"/>
    <w:semiHidden/>
    <w:unhideWhenUsed/>
    <w:rsid w:val="00AB18B5"/>
    <w:rPr>
      <w:color w:val="605E5C"/>
      <w:shd w:val="clear" w:color="auto" w:fill="E1DFDD"/>
    </w:rPr>
  </w:style>
  <w:style w:type="paragraph" w:customStyle="1" w:styleId="Standard">
    <w:name w:val="Standard"/>
    <w:rsid w:val="00BE13AF"/>
    <w:pPr>
      <w:suppressAutoHyphens/>
      <w:autoSpaceDN w:val="0"/>
      <w:spacing w:after="0" w:line="240" w:lineRule="auto"/>
      <w:textAlignment w:val="baseline"/>
    </w:pPr>
    <w:rPr>
      <w:rFonts w:ascii="Liberation Serif" w:eastAsia="SimSun, 宋体" w:hAnsi="Liberation Serif" w:cs="Arial"/>
      <w:kern w:val="3"/>
      <w:sz w:val="24"/>
      <w:szCs w:val="24"/>
      <w:lang w:eastAsia="zh-CN" w:bidi="hi-IN"/>
    </w:rPr>
  </w:style>
  <w:style w:type="paragraph" w:styleId="Revisione">
    <w:name w:val="Revision"/>
    <w:hidden/>
    <w:uiPriority w:val="99"/>
    <w:semiHidden/>
    <w:rsid w:val="0038508F"/>
    <w:pPr>
      <w:spacing w:after="0" w:line="240" w:lineRule="auto"/>
    </w:pPr>
    <w:rPr>
      <w:rFonts w:ascii="Calibri" w:hAnsi="Calibri" w:cs="Calibri"/>
    </w:rPr>
  </w:style>
  <w:style w:type="character" w:styleId="Rimandocommento">
    <w:name w:val="annotation reference"/>
    <w:basedOn w:val="Carpredefinitoparagrafo"/>
    <w:uiPriority w:val="99"/>
    <w:semiHidden/>
    <w:unhideWhenUsed/>
    <w:rsid w:val="005257DD"/>
    <w:rPr>
      <w:sz w:val="16"/>
      <w:szCs w:val="16"/>
    </w:rPr>
  </w:style>
  <w:style w:type="paragraph" w:styleId="Testocommento">
    <w:name w:val="annotation text"/>
    <w:basedOn w:val="Normale"/>
    <w:link w:val="TestocommentoCarattere"/>
    <w:uiPriority w:val="99"/>
    <w:unhideWhenUsed/>
    <w:rsid w:val="005257DD"/>
    <w:pPr>
      <w:spacing w:line="240" w:lineRule="auto"/>
    </w:pPr>
    <w:rPr>
      <w:sz w:val="20"/>
      <w:szCs w:val="20"/>
    </w:rPr>
  </w:style>
  <w:style w:type="character" w:customStyle="1" w:styleId="TestocommentoCarattere">
    <w:name w:val="Testo commento Carattere"/>
    <w:basedOn w:val="Carpredefinitoparagrafo"/>
    <w:link w:val="Testocommento"/>
    <w:uiPriority w:val="99"/>
    <w:rsid w:val="005257DD"/>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5257DD"/>
    <w:rPr>
      <w:b/>
      <w:bCs/>
    </w:rPr>
  </w:style>
  <w:style w:type="character" w:customStyle="1" w:styleId="SoggettocommentoCarattere">
    <w:name w:val="Soggetto commento Carattere"/>
    <w:basedOn w:val="TestocommentoCarattere"/>
    <w:link w:val="Soggettocommento"/>
    <w:uiPriority w:val="99"/>
    <w:semiHidden/>
    <w:rsid w:val="005257DD"/>
    <w:rPr>
      <w:rFonts w:ascii="Calibri" w:hAnsi="Calibri" w:cs="Calibri"/>
      <w:b/>
      <w:bCs/>
      <w:sz w:val="20"/>
      <w:szCs w:val="20"/>
    </w:rPr>
  </w:style>
  <w:style w:type="paragraph" w:customStyle="1" w:styleId="has-text-align-center">
    <w:name w:val="has-text-align-center"/>
    <w:basedOn w:val="Normale"/>
    <w:rsid w:val="00E4391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1346127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80235380">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297995210">
      <w:bodyDiv w:val="1"/>
      <w:marLeft w:val="0"/>
      <w:marRight w:val="0"/>
      <w:marTop w:val="0"/>
      <w:marBottom w:val="0"/>
      <w:divBdr>
        <w:top w:val="none" w:sz="0" w:space="0" w:color="auto"/>
        <w:left w:val="none" w:sz="0" w:space="0" w:color="auto"/>
        <w:bottom w:val="none" w:sz="0" w:space="0" w:color="auto"/>
        <w:right w:val="none" w:sz="0" w:space="0" w:color="auto"/>
      </w:divBdr>
    </w:div>
    <w:div w:id="504127651">
      <w:bodyDiv w:val="1"/>
      <w:marLeft w:val="0"/>
      <w:marRight w:val="0"/>
      <w:marTop w:val="0"/>
      <w:marBottom w:val="0"/>
      <w:divBdr>
        <w:top w:val="none" w:sz="0" w:space="0" w:color="auto"/>
        <w:left w:val="none" w:sz="0" w:space="0" w:color="auto"/>
        <w:bottom w:val="none" w:sz="0" w:space="0" w:color="auto"/>
        <w:right w:val="none" w:sz="0" w:space="0" w:color="auto"/>
      </w:divBdr>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686710701">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504949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867329570">
      <w:bodyDiv w:val="1"/>
      <w:marLeft w:val="0"/>
      <w:marRight w:val="0"/>
      <w:marTop w:val="0"/>
      <w:marBottom w:val="0"/>
      <w:divBdr>
        <w:top w:val="none" w:sz="0" w:space="0" w:color="auto"/>
        <w:left w:val="none" w:sz="0" w:space="0" w:color="auto"/>
        <w:bottom w:val="none" w:sz="0" w:space="0" w:color="auto"/>
        <w:right w:val="none" w:sz="0" w:space="0" w:color="auto"/>
      </w:divBdr>
    </w:div>
    <w:div w:id="931819419">
      <w:bodyDiv w:val="1"/>
      <w:marLeft w:val="0"/>
      <w:marRight w:val="0"/>
      <w:marTop w:val="0"/>
      <w:marBottom w:val="0"/>
      <w:divBdr>
        <w:top w:val="none" w:sz="0" w:space="0" w:color="auto"/>
        <w:left w:val="none" w:sz="0" w:space="0" w:color="auto"/>
        <w:bottom w:val="none" w:sz="0" w:space="0" w:color="auto"/>
        <w:right w:val="none" w:sz="0" w:space="0" w:color="auto"/>
      </w:divBdr>
    </w:div>
    <w:div w:id="949748285">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7000212">
      <w:bodyDiv w:val="1"/>
      <w:marLeft w:val="0"/>
      <w:marRight w:val="0"/>
      <w:marTop w:val="0"/>
      <w:marBottom w:val="0"/>
      <w:divBdr>
        <w:top w:val="none" w:sz="0" w:space="0" w:color="auto"/>
        <w:left w:val="none" w:sz="0" w:space="0" w:color="auto"/>
        <w:bottom w:val="none" w:sz="0" w:space="0" w:color="auto"/>
        <w:right w:val="none" w:sz="0" w:space="0" w:color="auto"/>
      </w:divBdr>
    </w:div>
    <w:div w:id="1108311589">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179586204">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56728452">
      <w:bodyDiv w:val="1"/>
      <w:marLeft w:val="0"/>
      <w:marRight w:val="0"/>
      <w:marTop w:val="0"/>
      <w:marBottom w:val="0"/>
      <w:divBdr>
        <w:top w:val="none" w:sz="0" w:space="0" w:color="auto"/>
        <w:left w:val="none" w:sz="0" w:space="0" w:color="auto"/>
        <w:bottom w:val="none" w:sz="0" w:space="0" w:color="auto"/>
        <w:right w:val="none" w:sz="0" w:space="0" w:color="auto"/>
      </w:divBdr>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591618552">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628470917">
      <w:bodyDiv w:val="1"/>
      <w:marLeft w:val="0"/>
      <w:marRight w:val="0"/>
      <w:marTop w:val="0"/>
      <w:marBottom w:val="0"/>
      <w:divBdr>
        <w:top w:val="none" w:sz="0" w:space="0" w:color="auto"/>
        <w:left w:val="none" w:sz="0" w:space="0" w:color="auto"/>
        <w:bottom w:val="none" w:sz="0" w:space="0" w:color="auto"/>
        <w:right w:val="none" w:sz="0" w:space="0" w:color="auto"/>
      </w:divBdr>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46768972">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129539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y4biz.it/mosca-e-londra-le-citta-piu-videosorvegliate-al-mondo-con-17-e-13-impianti-ogni-1000-abitanti-in-italia-milano-e-roma/43894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3C1EB-0EBD-4188-A0B3-C6B06FF99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3.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4.xml><?xml version="1.0" encoding="utf-8"?>
<ds:datastoreItem xmlns:ds="http://schemas.openxmlformats.org/officeDocument/2006/customXml" ds:itemID="{AE19D8BC-119F-4717-9402-8A2DA1D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1667</Words>
  <Characters>9503</Characters>
  <Application>Microsoft Office Word</Application>
  <DocSecurity>4</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2</cp:revision>
  <cp:lastPrinted>2023-11-07T16:33:00Z</cp:lastPrinted>
  <dcterms:created xsi:type="dcterms:W3CDTF">2023-11-13T17:45:00Z</dcterms:created>
  <dcterms:modified xsi:type="dcterms:W3CDTF">2023-11-13T17:45:00Z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GrammarlyDocumentId">
    <vt:lpwstr>7c4ab551f8b55f0b082f4ae35fbb47e802983103a62ff70a768eb01b8f822e54</vt:lpwstr>
  </property>
</Properties>
</file>